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39D" w:rsidRPr="00664104" w:rsidRDefault="006F044D" w:rsidP="006F044D">
      <w:pPr>
        <w:jc w:val="center"/>
        <w:rPr>
          <w:rFonts w:ascii="Times New Roman" w:hAnsi="Times New Roman" w:cs="Times New Roman"/>
          <w:b/>
          <w:snapToGrid w:val="0"/>
          <w:sz w:val="28"/>
          <w:szCs w:val="28"/>
        </w:rPr>
      </w:pPr>
      <w:r w:rsidRPr="00664104">
        <w:rPr>
          <w:rFonts w:ascii="Times New Roman" w:hAnsi="Times New Roman" w:cs="Times New Roman"/>
          <w:b/>
          <w:snapToGrid w:val="0"/>
          <w:sz w:val="28"/>
          <w:szCs w:val="28"/>
        </w:rPr>
        <w:t xml:space="preserve">Дәріс№12 </w:t>
      </w:r>
      <w:r w:rsidRPr="00664104">
        <w:rPr>
          <w:rFonts w:ascii="Times New Roman" w:hAnsi="Times New Roman" w:cs="Times New Roman"/>
          <w:b/>
          <w:snapToGrid w:val="0"/>
          <w:sz w:val="28"/>
          <w:szCs w:val="28"/>
        </w:rPr>
        <w:t>Кәсіби өрлеудің  ізгілік негіздері.</w:t>
      </w:r>
    </w:p>
    <w:p w:rsidR="00556A43" w:rsidRPr="00556A43" w:rsidRDefault="00556A43" w:rsidP="00530F5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6A43">
        <w:rPr>
          <w:rFonts w:ascii="Times New Roman" w:eastAsia="Times New Roman" w:hAnsi="Times New Roman" w:cs="Times New Roman"/>
          <w:b/>
          <w:i/>
          <w:color w:val="000000"/>
          <w:sz w:val="28"/>
          <w:szCs w:val="28"/>
          <w:lang w:eastAsia="ru-RU"/>
        </w:rPr>
        <w:t>Кәсіби даму - (лат. profiteor – өз ісімді хабарлаймын)</w:t>
      </w:r>
      <w:r w:rsidRPr="00556A43">
        <w:rPr>
          <w:rFonts w:ascii="Times New Roman" w:eastAsia="Times New Roman" w:hAnsi="Times New Roman" w:cs="Times New Roman"/>
          <w:color w:val="000000"/>
          <w:sz w:val="28"/>
          <w:szCs w:val="28"/>
          <w:lang w:eastAsia="ru-RU"/>
        </w:rPr>
        <w:t xml:space="preserve"> – еңбек әлемінде, соның ішінде жекеленген кәсіби ролдердің, кәсіби мотивацияның, кәсіби білімдер мен дағдылардың әртүрлі аспектілерін игеруге бағытталған адамның онтегенезде болып жатқан әлеуметтену үрдісі. Кәсіби дамудың негізгі қозғаушы күші әлеуметтік топтар мен институттарға идентификациялану негізінде әлеуметтік контекстке интеграциялануға тұлғаның талпынысы болып табылады.</w:t>
      </w:r>
    </w:p>
    <w:p w:rsidR="00556A43" w:rsidRPr="00556A43" w:rsidRDefault="00556A43" w:rsidP="00530F5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6A43">
        <w:rPr>
          <w:rFonts w:ascii="Times New Roman" w:eastAsia="Times New Roman" w:hAnsi="Times New Roman" w:cs="Times New Roman"/>
          <w:b/>
          <w:color w:val="000000"/>
          <w:sz w:val="28"/>
          <w:szCs w:val="28"/>
          <w:lang w:eastAsia="ru-RU"/>
        </w:rPr>
        <w:t>Кәсіби даму</w:t>
      </w:r>
      <w:r w:rsidRPr="00556A43">
        <w:rPr>
          <w:rFonts w:ascii="Times New Roman" w:eastAsia="Times New Roman" w:hAnsi="Times New Roman" w:cs="Times New Roman"/>
          <w:color w:val="000000"/>
          <w:sz w:val="28"/>
          <w:szCs w:val="28"/>
          <w:lang w:eastAsia="ru-RU"/>
        </w:rPr>
        <w:t xml:space="preserve"> – нәтижесінде адамның өзінің барлық өмірінің барысында өз кәсіби дағдылары мен іскерліктерінің деңгейін және сапасын сақтауға мүмкіндік алатын үрдіс. Бір рет қана кәсіби маман болу мүмкін емес. Кәсіби маман болып қалу үшін, тұлғаның үнемі кәсіби дамуы қажет.</w:t>
      </w:r>
    </w:p>
    <w:p w:rsidR="00556A43" w:rsidRPr="00556A43" w:rsidRDefault="00556A43" w:rsidP="00530F5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6A43">
        <w:rPr>
          <w:rFonts w:ascii="Times New Roman" w:eastAsia="Times New Roman" w:hAnsi="Times New Roman" w:cs="Times New Roman"/>
          <w:color w:val="000000"/>
          <w:sz w:val="28"/>
          <w:szCs w:val="28"/>
          <w:lang w:eastAsia="ru-RU"/>
        </w:rPr>
        <w:t>Кәсіби даму іс – әрекеттің барлық саласына қатысты: педагог, менеджер, кеңес беруші, психолог, дәрігер, дизайнер, әртіс және тағы басқа.</w:t>
      </w:r>
    </w:p>
    <w:p w:rsidR="00556A43" w:rsidRPr="00556A43" w:rsidRDefault="00556A43" w:rsidP="00530F5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6A43">
        <w:rPr>
          <w:rFonts w:ascii="Times New Roman" w:eastAsia="Times New Roman" w:hAnsi="Times New Roman" w:cs="Times New Roman"/>
          <w:color w:val="000000"/>
          <w:sz w:val="28"/>
          <w:szCs w:val="28"/>
          <w:lang w:eastAsia="ru-RU"/>
        </w:rPr>
        <w:t>Кәсіби даму – бұл жүйелі беку, білім  саласында жетілу және кеңею, тұлғалық сапалардың дамуы, жаңа кәсіби білімдер мен дағдыларды меңгерудегі қажеттілік, өзінің барлық еңбек жолында белгілі міндеттерді атқара білу.</w:t>
      </w:r>
    </w:p>
    <w:p w:rsidR="00556A43" w:rsidRPr="00556A43" w:rsidRDefault="00556A43" w:rsidP="00530F5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6A43">
        <w:rPr>
          <w:rFonts w:ascii="Times New Roman" w:eastAsia="Times New Roman" w:hAnsi="Times New Roman" w:cs="Times New Roman"/>
          <w:color w:val="000000"/>
          <w:sz w:val="28"/>
          <w:szCs w:val="28"/>
          <w:lang w:eastAsia="ru-RU"/>
        </w:rPr>
        <w:t>Кәсіби даму міндеттілік немесе жалған емес, ойлаудың, пайдалы әдеттің негізі болуы керек. Қоғамдық қызығушылықтардың көзқарасы бойынша, адамның кәсіби дамуы тек кәсіби әдеп кодексінің бір пункті: өзімен жұмыстанбайтын адам, кәсіби маман деп танылмайды деп те қарауға болады.</w:t>
      </w:r>
    </w:p>
    <w:p w:rsidR="00556A43" w:rsidRPr="00556A43" w:rsidRDefault="00556A43" w:rsidP="00530F5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6A43">
        <w:rPr>
          <w:rFonts w:ascii="Times New Roman" w:eastAsia="Times New Roman" w:hAnsi="Times New Roman" w:cs="Times New Roman"/>
          <w:color w:val="000000"/>
          <w:sz w:val="28"/>
          <w:szCs w:val="28"/>
          <w:lang w:eastAsia="ru-RU"/>
        </w:rPr>
        <w:t>Кәсіби даму адамнан саналы, бағытталған, белсенді оқуды талап етеді. Мұндай оқу басқа формалардан анық ерекшеленеді. Әрбір адам өзінің қандай бағытта дамуы керек, ақпараттарды қандай әдістермен алатынын, қандай жолмен меңгеретінін өзі шешеді.</w:t>
      </w:r>
    </w:p>
    <w:p w:rsidR="00556A43" w:rsidRPr="00556A43" w:rsidRDefault="00556A43" w:rsidP="00530F5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6A43">
        <w:rPr>
          <w:rFonts w:ascii="Times New Roman" w:eastAsia="Times New Roman" w:hAnsi="Times New Roman" w:cs="Times New Roman"/>
          <w:color w:val="000000"/>
          <w:sz w:val="28"/>
          <w:szCs w:val="28"/>
          <w:lang w:eastAsia="ru-RU"/>
        </w:rPr>
        <w:t>Адамның кәсіби дамуының деңгейлік жоспары мынадай бағытта болғаны жөн: [1]</w:t>
      </w:r>
    </w:p>
    <w:p w:rsidR="00556A43" w:rsidRPr="00556A43" w:rsidRDefault="00556A43" w:rsidP="00530F5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556A43">
        <w:rPr>
          <w:rFonts w:ascii="Times New Roman" w:eastAsia="Times New Roman" w:hAnsi="Times New Roman" w:cs="Times New Roman"/>
          <w:color w:val="000000"/>
          <w:sz w:val="28"/>
          <w:szCs w:val="28"/>
          <w:lang w:eastAsia="ru-RU"/>
        </w:rPr>
        <w:t xml:space="preserve">Жұмыс, еңбек әрекеті – қандай дағдылар қолданылмайды және неге? </w:t>
      </w:r>
      <w:proofErr w:type="spellStart"/>
      <w:r w:rsidRPr="00556A43">
        <w:rPr>
          <w:rFonts w:ascii="Times New Roman" w:eastAsia="Times New Roman" w:hAnsi="Times New Roman" w:cs="Times New Roman"/>
          <w:color w:val="000000"/>
          <w:sz w:val="28"/>
          <w:szCs w:val="28"/>
          <w:lang w:val="ru-RU" w:eastAsia="ru-RU"/>
        </w:rPr>
        <w:t>Түсінді</w:t>
      </w:r>
      <w:proofErr w:type="gramStart"/>
      <w:r w:rsidRPr="00556A43">
        <w:rPr>
          <w:rFonts w:ascii="Times New Roman" w:eastAsia="Times New Roman" w:hAnsi="Times New Roman" w:cs="Times New Roman"/>
          <w:color w:val="000000"/>
          <w:sz w:val="28"/>
          <w:szCs w:val="28"/>
          <w:lang w:val="ru-RU" w:eastAsia="ru-RU"/>
        </w:rPr>
        <w:t>р</w:t>
      </w:r>
      <w:proofErr w:type="gramEnd"/>
      <w:r w:rsidRPr="00556A43">
        <w:rPr>
          <w:rFonts w:ascii="Times New Roman" w:eastAsia="Times New Roman" w:hAnsi="Times New Roman" w:cs="Times New Roman"/>
          <w:color w:val="000000"/>
          <w:sz w:val="28"/>
          <w:szCs w:val="28"/>
          <w:lang w:val="ru-RU" w:eastAsia="ru-RU"/>
        </w:rPr>
        <w:t>іңіз</w:t>
      </w:r>
      <w:proofErr w:type="spellEnd"/>
      <w:r w:rsidRPr="00556A43">
        <w:rPr>
          <w:rFonts w:ascii="Times New Roman" w:eastAsia="Times New Roman" w:hAnsi="Times New Roman" w:cs="Times New Roman"/>
          <w:color w:val="000000"/>
          <w:sz w:val="28"/>
          <w:szCs w:val="28"/>
          <w:lang w:val="ru-RU" w:eastAsia="ru-RU"/>
        </w:rPr>
        <w:t>.</w:t>
      </w:r>
    </w:p>
    <w:p w:rsidR="00556A43" w:rsidRPr="00556A43" w:rsidRDefault="00556A43" w:rsidP="00530F5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proofErr w:type="spellStart"/>
      <w:r w:rsidRPr="00556A43">
        <w:rPr>
          <w:rFonts w:ascii="Times New Roman" w:eastAsia="Times New Roman" w:hAnsi="Times New Roman" w:cs="Times New Roman"/>
          <w:color w:val="000000"/>
          <w:sz w:val="28"/>
          <w:szCs w:val="28"/>
          <w:lang w:val="ru-RU" w:eastAsia="ru-RU"/>
        </w:rPr>
        <w:t>Кәсіби</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дағдылар</w:t>
      </w:r>
      <w:proofErr w:type="spellEnd"/>
      <w:r w:rsidRPr="00556A43">
        <w:rPr>
          <w:rFonts w:ascii="Times New Roman" w:eastAsia="Times New Roman" w:hAnsi="Times New Roman" w:cs="Times New Roman"/>
          <w:color w:val="000000"/>
          <w:sz w:val="28"/>
          <w:szCs w:val="28"/>
          <w:lang w:val="ru-RU" w:eastAsia="ru-RU"/>
        </w:rPr>
        <w:t xml:space="preserve"> – </w:t>
      </w:r>
      <w:proofErr w:type="spellStart"/>
      <w:r w:rsidRPr="00556A43">
        <w:rPr>
          <w:rFonts w:ascii="Times New Roman" w:eastAsia="Times New Roman" w:hAnsi="Times New Roman" w:cs="Times New Roman"/>
          <w:color w:val="000000"/>
          <w:sz w:val="28"/>
          <w:szCs w:val="28"/>
          <w:lang w:val="ru-RU" w:eastAsia="ru-RU"/>
        </w:rPr>
        <w:t>өз</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дағдыларыңызды</w:t>
      </w:r>
      <w:proofErr w:type="spellEnd"/>
      <w:r w:rsidRPr="00556A43">
        <w:rPr>
          <w:rFonts w:ascii="Times New Roman" w:eastAsia="Times New Roman" w:hAnsi="Times New Roman" w:cs="Times New Roman"/>
          <w:color w:val="000000"/>
          <w:sz w:val="28"/>
          <w:szCs w:val="28"/>
          <w:lang w:val="ru-RU" w:eastAsia="ru-RU"/>
        </w:rPr>
        <w:t xml:space="preserve"> 5 </w:t>
      </w:r>
      <w:proofErr w:type="spellStart"/>
      <w:r w:rsidRPr="00556A43">
        <w:rPr>
          <w:rFonts w:ascii="Times New Roman" w:eastAsia="Times New Roman" w:hAnsi="Times New Roman" w:cs="Times New Roman"/>
          <w:color w:val="000000"/>
          <w:sz w:val="28"/>
          <w:szCs w:val="28"/>
          <w:lang w:val="ru-RU" w:eastAsia="ru-RU"/>
        </w:rPr>
        <w:t>баллдық</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жүйеде</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proofErr w:type="gramStart"/>
      <w:r w:rsidRPr="00556A43">
        <w:rPr>
          <w:rFonts w:ascii="Times New Roman" w:eastAsia="Times New Roman" w:hAnsi="Times New Roman" w:cs="Times New Roman"/>
          <w:color w:val="000000"/>
          <w:sz w:val="28"/>
          <w:szCs w:val="28"/>
          <w:lang w:val="ru-RU" w:eastAsia="ru-RU"/>
        </w:rPr>
        <w:t>ба</w:t>
      </w:r>
      <w:proofErr w:type="gramEnd"/>
      <w:r w:rsidRPr="00556A43">
        <w:rPr>
          <w:rFonts w:ascii="Times New Roman" w:eastAsia="Times New Roman" w:hAnsi="Times New Roman" w:cs="Times New Roman"/>
          <w:color w:val="000000"/>
          <w:sz w:val="28"/>
          <w:szCs w:val="28"/>
          <w:lang w:val="ru-RU" w:eastAsia="ru-RU"/>
        </w:rPr>
        <w:t>ғалаңыз</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Бұл</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сізге</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қандай</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дағдыларыңызды</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жетілдіруіңізді</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анық</w:t>
      </w:r>
      <w:proofErr w:type="gramStart"/>
      <w:r w:rsidRPr="00556A43">
        <w:rPr>
          <w:rFonts w:ascii="Times New Roman" w:eastAsia="Times New Roman" w:hAnsi="Times New Roman" w:cs="Times New Roman"/>
          <w:color w:val="000000"/>
          <w:sz w:val="28"/>
          <w:szCs w:val="28"/>
          <w:lang w:val="ru-RU" w:eastAsia="ru-RU"/>
        </w:rPr>
        <w:t>тау</w:t>
      </w:r>
      <w:proofErr w:type="gramEnd"/>
      <w:r w:rsidRPr="00556A43">
        <w:rPr>
          <w:rFonts w:ascii="Times New Roman" w:eastAsia="Times New Roman" w:hAnsi="Times New Roman" w:cs="Times New Roman"/>
          <w:color w:val="000000"/>
          <w:sz w:val="28"/>
          <w:szCs w:val="28"/>
          <w:lang w:val="ru-RU" w:eastAsia="ru-RU"/>
        </w:rPr>
        <w:t>ға</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көмектеседі</w:t>
      </w:r>
      <w:proofErr w:type="spellEnd"/>
      <w:r w:rsidRPr="00556A43">
        <w:rPr>
          <w:rFonts w:ascii="Times New Roman" w:eastAsia="Times New Roman" w:hAnsi="Times New Roman" w:cs="Times New Roman"/>
          <w:color w:val="000000"/>
          <w:sz w:val="28"/>
          <w:szCs w:val="28"/>
          <w:lang w:val="ru-RU" w:eastAsia="ru-RU"/>
        </w:rPr>
        <w:t>.</w:t>
      </w:r>
    </w:p>
    <w:p w:rsidR="00556A43" w:rsidRPr="00556A43" w:rsidRDefault="00556A43" w:rsidP="00530F5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proofErr w:type="spellStart"/>
      <w:r w:rsidRPr="00556A43">
        <w:rPr>
          <w:rFonts w:ascii="Times New Roman" w:eastAsia="Times New Roman" w:hAnsi="Times New Roman" w:cs="Times New Roman"/>
          <w:color w:val="000000"/>
          <w:sz w:val="28"/>
          <w:szCs w:val="28"/>
          <w:lang w:val="ru-RU" w:eastAsia="ru-RU"/>
        </w:rPr>
        <w:t>Құндылықтар</w:t>
      </w:r>
      <w:proofErr w:type="spellEnd"/>
      <w:r w:rsidRPr="00556A43">
        <w:rPr>
          <w:rFonts w:ascii="Times New Roman" w:eastAsia="Times New Roman" w:hAnsi="Times New Roman" w:cs="Times New Roman"/>
          <w:color w:val="000000"/>
          <w:sz w:val="28"/>
          <w:szCs w:val="28"/>
          <w:lang w:val="ru-RU" w:eastAsia="ru-RU"/>
        </w:rPr>
        <w:t xml:space="preserve"> – </w:t>
      </w:r>
      <w:proofErr w:type="spellStart"/>
      <w:r w:rsidRPr="00556A43">
        <w:rPr>
          <w:rFonts w:ascii="Times New Roman" w:eastAsia="Times New Roman" w:hAnsi="Times New Roman" w:cs="Times New Roman"/>
          <w:color w:val="000000"/>
          <w:sz w:val="28"/>
          <w:szCs w:val="28"/>
          <w:lang w:val="ru-RU" w:eastAsia="ru-RU"/>
        </w:rPr>
        <w:t>Сіздің</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құндылығыңыз</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топтың</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өзекті</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proofErr w:type="gramStart"/>
      <w:r w:rsidRPr="00556A43">
        <w:rPr>
          <w:rFonts w:ascii="Times New Roman" w:eastAsia="Times New Roman" w:hAnsi="Times New Roman" w:cs="Times New Roman"/>
          <w:color w:val="000000"/>
          <w:sz w:val="28"/>
          <w:szCs w:val="28"/>
          <w:lang w:val="ru-RU" w:eastAsia="ru-RU"/>
        </w:rPr>
        <w:t>деп</w:t>
      </w:r>
      <w:proofErr w:type="spellEnd"/>
      <w:proofErr w:type="gram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санайтын</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құндылықтарымен</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қаншалықты</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сәйкес</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екендігін</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тексеріңіз</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Бұл</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өз</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құндылықтарыңызды</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қайтадан</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қ</w:t>
      </w:r>
      <w:proofErr w:type="gramStart"/>
      <w:r w:rsidRPr="00556A43">
        <w:rPr>
          <w:rFonts w:ascii="Times New Roman" w:eastAsia="Times New Roman" w:hAnsi="Times New Roman" w:cs="Times New Roman"/>
          <w:color w:val="000000"/>
          <w:sz w:val="28"/>
          <w:szCs w:val="28"/>
          <w:lang w:val="ru-RU" w:eastAsia="ru-RU"/>
        </w:rPr>
        <w:t>арау</w:t>
      </w:r>
      <w:proofErr w:type="gramEnd"/>
      <w:r w:rsidRPr="00556A43">
        <w:rPr>
          <w:rFonts w:ascii="Times New Roman" w:eastAsia="Times New Roman" w:hAnsi="Times New Roman" w:cs="Times New Roman"/>
          <w:color w:val="000000"/>
          <w:sz w:val="28"/>
          <w:szCs w:val="28"/>
          <w:lang w:val="ru-RU" w:eastAsia="ru-RU"/>
        </w:rPr>
        <w:t>ға</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көмектеседі</w:t>
      </w:r>
      <w:proofErr w:type="spellEnd"/>
      <w:r w:rsidRPr="00556A43">
        <w:rPr>
          <w:rFonts w:ascii="Times New Roman" w:eastAsia="Times New Roman" w:hAnsi="Times New Roman" w:cs="Times New Roman"/>
          <w:color w:val="000000"/>
          <w:sz w:val="28"/>
          <w:szCs w:val="28"/>
          <w:lang w:val="ru-RU" w:eastAsia="ru-RU"/>
        </w:rPr>
        <w:t>.</w:t>
      </w:r>
    </w:p>
    <w:p w:rsidR="00530F54" w:rsidRDefault="00556A43" w:rsidP="00530F5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proofErr w:type="spellStart"/>
      <w:r w:rsidRPr="00556A43">
        <w:rPr>
          <w:rFonts w:ascii="Times New Roman" w:eastAsia="Times New Roman" w:hAnsi="Times New Roman" w:cs="Times New Roman"/>
          <w:color w:val="000000"/>
          <w:sz w:val="28"/>
          <w:szCs w:val="28"/>
          <w:lang w:val="ru-RU" w:eastAsia="ru-RU"/>
        </w:rPr>
        <w:t>Оқу</w:t>
      </w:r>
      <w:proofErr w:type="spellEnd"/>
      <w:r w:rsidRPr="00556A43">
        <w:rPr>
          <w:rFonts w:ascii="Times New Roman" w:eastAsia="Times New Roman" w:hAnsi="Times New Roman" w:cs="Times New Roman"/>
          <w:color w:val="000000"/>
          <w:sz w:val="28"/>
          <w:szCs w:val="28"/>
          <w:lang w:val="ru-RU" w:eastAsia="ru-RU"/>
        </w:rPr>
        <w:t xml:space="preserve"> – </w:t>
      </w:r>
      <w:proofErr w:type="spellStart"/>
      <w:r w:rsidRPr="00556A43">
        <w:rPr>
          <w:rFonts w:ascii="Times New Roman" w:eastAsia="Times New Roman" w:hAnsi="Times New Roman" w:cs="Times New Roman"/>
          <w:color w:val="000000"/>
          <w:sz w:val="28"/>
          <w:szCs w:val="28"/>
          <w:lang w:val="ru-RU" w:eastAsia="ru-RU"/>
        </w:rPr>
        <w:t>өзіңізге</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proofErr w:type="gramStart"/>
      <w:r w:rsidRPr="00556A43">
        <w:rPr>
          <w:rFonts w:ascii="Times New Roman" w:eastAsia="Times New Roman" w:hAnsi="Times New Roman" w:cs="Times New Roman"/>
          <w:color w:val="000000"/>
          <w:sz w:val="28"/>
          <w:szCs w:val="28"/>
          <w:lang w:val="ru-RU" w:eastAsia="ru-RU"/>
        </w:rPr>
        <w:t>жа</w:t>
      </w:r>
      <w:proofErr w:type="gramEnd"/>
      <w:r w:rsidRPr="00556A43">
        <w:rPr>
          <w:rFonts w:ascii="Times New Roman" w:eastAsia="Times New Roman" w:hAnsi="Times New Roman" w:cs="Times New Roman"/>
          <w:color w:val="000000"/>
          <w:sz w:val="28"/>
          <w:szCs w:val="28"/>
          <w:lang w:val="ru-RU" w:eastAsia="ru-RU"/>
        </w:rPr>
        <w:t>ңа</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мәліметтерді</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меңгеруге</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қолайлы</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стратегияны</w:t>
      </w:r>
      <w:proofErr w:type="spellEnd"/>
      <w:r w:rsidRPr="00556A43">
        <w:rPr>
          <w:rFonts w:ascii="Times New Roman" w:eastAsia="Times New Roman" w:hAnsi="Times New Roman" w:cs="Times New Roman"/>
          <w:color w:val="000000"/>
          <w:sz w:val="28"/>
          <w:szCs w:val="28"/>
          <w:lang w:val="ru-RU" w:eastAsia="ru-RU"/>
        </w:rPr>
        <w:t xml:space="preserve"> </w:t>
      </w:r>
      <w:proofErr w:type="spellStart"/>
      <w:r w:rsidRPr="00556A43">
        <w:rPr>
          <w:rFonts w:ascii="Times New Roman" w:eastAsia="Times New Roman" w:hAnsi="Times New Roman" w:cs="Times New Roman"/>
          <w:color w:val="000000"/>
          <w:sz w:val="28"/>
          <w:szCs w:val="28"/>
          <w:lang w:val="ru-RU" w:eastAsia="ru-RU"/>
        </w:rPr>
        <w:t>таңдаңыз</w:t>
      </w:r>
      <w:proofErr w:type="spellEnd"/>
      <w:r w:rsidRPr="00556A43">
        <w:rPr>
          <w:rFonts w:ascii="Times New Roman" w:eastAsia="Times New Roman" w:hAnsi="Times New Roman" w:cs="Times New Roman"/>
          <w:color w:val="000000"/>
          <w:sz w:val="28"/>
          <w:szCs w:val="28"/>
          <w:lang w:val="ru-RU" w:eastAsia="ru-RU"/>
        </w:rPr>
        <w:t>.</w:t>
      </w:r>
    </w:p>
    <w:p w:rsidR="00924545" w:rsidRPr="00924545" w:rsidRDefault="00924545" w:rsidP="00924545">
      <w:pPr>
        <w:shd w:val="clear" w:color="auto" w:fill="FFFFFF"/>
        <w:spacing w:before="100" w:beforeAutospacing="1" w:after="100" w:afterAutospacing="1" w:line="240" w:lineRule="auto"/>
        <w:jc w:val="both"/>
        <w:rPr>
          <w:rFonts w:ascii="Times New Roman" w:hAnsi="Times New Roman" w:cs="Times New Roman"/>
          <w:b/>
          <w:sz w:val="28"/>
          <w:szCs w:val="28"/>
        </w:rPr>
      </w:pPr>
      <w:r w:rsidRPr="00924545">
        <w:rPr>
          <w:rFonts w:ascii="Times New Roman" w:hAnsi="Times New Roman" w:cs="Times New Roman"/>
          <w:b/>
          <w:sz w:val="28"/>
          <w:szCs w:val="28"/>
        </w:rPr>
        <w:lastRenderedPageBreak/>
        <w:t>А.А. Трущева тұ</w:t>
      </w:r>
      <w:r w:rsidRPr="00924545">
        <w:rPr>
          <w:rFonts w:ascii="Times New Roman" w:hAnsi="Times New Roman" w:cs="Times New Roman"/>
          <w:b/>
          <w:sz w:val="28"/>
          <w:szCs w:val="28"/>
        </w:rPr>
        <w:t>лғ</w:t>
      </w:r>
      <w:r w:rsidRPr="00924545">
        <w:rPr>
          <w:rFonts w:ascii="Times New Roman" w:hAnsi="Times New Roman" w:cs="Times New Roman"/>
          <w:b/>
          <w:sz w:val="28"/>
          <w:szCs w:val="28"/>
        </w:rPr>
        <w:t>аның кәсіби дамуын 4 кезеңге бөліп кө</w:t>
      </w:r>
      <w:r w:rsidRPr="00924545">
        <w:rPr>
          <w:rFonts w:ascii="Times New Roman" w:hAnsi="Times New Roman" w:cs="Times New Roman"/>
          <w:b/>
          <w:sz w:val="28"/>
          <w:szCs w:val="28"/>
        </w:rPr>
        <w:t>рсетеді:</w:t>
      </w:r>
    </w:p>
    <w:p w:rsidR="00924545" w:rsidRDefault="00924545" w:rsidP="00924545">
      <w:pPr>
        <w:shd w:val="clear" w:color="auto" w:fill="FFFFFF"/>
        <w:spacing w:before="100" w:beforeAutospacing="1" w:after="100" w:afterAutospacing="1" w:line="240" w:lineRule="auto"/>
        <w:jc w:val="both"/>
        <w:rPr>
          <w:rFonts w:ascii="Times New Roman" w:hAnsi="Times New Roman" w:cs="Times New Roman"/>
          <w:sz w:val="28"/>
          <w:szCs w:val="28"/>
        </w:rPr>
      </w:pPr>
      <w:r w:rsidRPr="00924545">
        <w:rPr>
          <w:rFonts w:ascii="Times New Roman" w:hAnsi="Times New Roman" w:cs="Times New Roman"/>
          <w:sz w:val="28"/>
          <w:szCs w:val="28"/>
        </w:rPr>
        <w:t xml:space="preserve"> 1. </w:t>
      </w:r>
      <w:r w:rsidRPr="00924545">
        <w:rPr>
          <w:rFonts w:ascii="Times New Roman" w:hAnsi="Times New Roman" w:cs="Times New Roman"/>
          <w:b/>
          <w:i/>
          <w:sz w:val="28"/>
          <w:szCs w:val="28"/>
        </w:rPr>
        <w:t>Кәсіби қызығушылықты қалыптастыру</w:t>
      </w:r>
      <w:r>
        <w:rPr>
          <w:rFonts w:ascii="Times New Roman" w:hAnsi="Times New Roman" w:cs="Times New Roman"/>
          <w:sz w:val="28"/>
          <w:szCs w:val="28"/>
        </w:rPr>
        <w:t>- ө</w:t>
      </w:r>
      <w:r w:rsidRPr="00924545">
        <w:rPr>
          <w:rFonts w:ascii="Times New Roman" w:hAnsi="Times New Roman" w:cs="Times New Roman"/>
          <w:sz w:val="28"/>
          <w:szCs w:val="28"/>
        </w:rPr>
        <w:t xml:space="preserve">зінің жеке даралық – психологиялық ерекшеліктерін ескеріп және таңдалған </w:t>
      </w:r>
      <w:r>
        <w:rPr>
          <w:rFonts w:ascii="Times New Roman" w:hAnsi="Times New Roman" w:cs="Times New Roman"/>
          <w:sz w:val="28"/>
          <w:szCs w:val="28"/>
        </w:rPr>
        <w:t>мамандықпен сәйкестілігімен тұл</w:t>
      </w:r>
      <w:r w:rsidRPr="00924545">
        <w:rPr>
          <w:rFonts w:ascii="Times New Roman" w:hAnsi="Times New Roman" w:cs="Times New Roman"/>
          <w:sz w:val="28"/>
          <w:szCs w:val="28"/>
        </w:rPr>
        <w:t>ғаның мама</w:t>
      </w:r>
      <w:r>
        <w:rPr>
          <w:rFonts w:ascii="Times New Roman" w:hAnsi="Times New Roman" w:cs="Times New Roman"/>
          <w:sz w:val="28"/>
          <w:szCs w:val="28"/>
        </w:rPr>
        <w:t>ндық таңдауы. Бұ</w:t>
      </w:r>
      <w:r w:rsidRPr="00924545">
        <w:rPr>
          <w:rFonts w:ascii="Times New Roman" w:hAnsi="Times New Roman" w:cs="Times New Roman"/>
          <w:sz w:val="28"/>
          <w:szCs w:val="28"/>
        </w:rPr>
        <w:t xml:space="preserve">л кезеңде кәсіби дайындықтың қажеттілігі, алғашқы кәсіби мақсат қалыптастыру және оларға жету жолдары, кәсіби іс-әрекет саласында бағдарлану және </w:t>
      </w:r>
      <w:r>
        <w:rPr>
          <w:rFonts w:ascii="Times New Roman" w:hAnsi="Times New Roman" w:cs="Times New Roman"/>
          <w:sz w:val="28"/>
          <w:szCs w:val="28"/>
        </w:rPr>
        <w:t>ө</w:t>
      </w:r>
      <w:r w:rsidRPr="00924545">
        <w:rPr>
          <w:rFonts w:ascii="Times New Roman" w:hAnsi="Times New Roman" w:cs="Times New Roman"/>
          <w:sz w:val="28"/>
          <w:szCs w:val="28"/>
        </w:rPr>
        <w:t xml:space="preserve"> зін-</w:t>
      </w:r>
      <w:r>
        <w:rPr>
          <w:rFonts w:ascii="Times New Roman" w:hAnsi="Times New Roman" w:cs="Times New Roman"/>
          <w:sz w:val="28"/>
          <w:szCs w:val="28"/>
        </w:rPr>
        <w:t>ө</w:t>
      </w:r>
      <w:r w:rsidRPr="00924545">
        <w:rPr>
          <w:rFonts w:ascii="Times New Roman" w:hAnsi="Times New Roman" w:cs="Times New Roman"/>
          <w:sz w:val="28"/>
          <w:szCs w:val="28"/>
        </w:rPr>
        <w:t xml:space="preserve"> зі анықтау. 2. </w:t>
      </w:r>
      <w:r w:rsidRPr="00924545">
        <w:rPr>
          <w:rFonts w:ascii="Times New Roman" w:hAnsi="Times New Roman" w:cs="Times New Roman"/>
          <w:b/>
          <w:i/>
          <w:sz w:val="28"/>
          <w:szCs w:val="28"/>
        </w:rPr>
        <w:t>Кәсіби дайындық</w:t>
      </w:r>
      <w:r w:rsidRPr="00924545">
        <w:rPr>
          <w:rFonts w:ascii="Times New Roman" w:hAnsi="Times New Roman" w:cs="Times New Roman"/>
          <w:sz w:val="28"/>
          <w:szCs w:val="28"/>
        </w:rPr>
        <w:t xml:space="preserve"> – кәсіби білім, біліктілік, дағды ж</w:t>
      </w:r>
      <w:r>
        <w:rPr>
          <w:rFonts w:ascii="Times New Roman" w:hAnsi="Times New Roman" w:cs="Times New Roman"/>
          <w:sz w:val="28"/>
          <w:szCs w:val="28"/>
        </w:rPr>
        <w:t>ү</w:t>
      </w:r>
      <w:r w:rsidRPr="00924545">
        <w:rPr>
          <w:rFonts w:ascii="Times New Roman" w:hAnsi="Times New Roman" w:cs="Times New Roman"/>
          <w:sz w:val="28"/>
          <w:szCs w:val="28"/>
        </w:rPr>
        <w:t xml:space="preserve"> йелерін игеру, т</w:t>
      </w:r>
      <w:r>
        <w:rPr>
          <w:rFonts w:ascii="Times New Roman" w:hAnsi="Times New Roman" w:cs="Times New Roman"/>
          <w:sz w:val="28"/>
          <w:szCs w:val="28"/>
        </w:rPr>
        <w:t>ұ</w:t>
      </w:r>
      <w:r w:rsidRPr="00924545">
        <w:rPr>
          <w:rFonts w:ascii="Times New Roman" w:hAnsi="Times New Roman" w:cs="Times New Roman"/>
          <w:sz w:val="28"/>
          <w:szCs w:val="28"/>
        </w:rPr>
        <w:t xml:space="preserve"> лғаның кәсіби маңызды қасиеттерін қалыптастыру, мамандыққа деген оң қатынас және қызығушылық</w:t>
      </w:r>
      <w:r>
        <w:rPr>
          <w:rFonts w:ascii="Times New Roman" w:hAnsi="Times New Roman" w:cs="Times New Roman"/>
          <w:sz w:val="28"/>
          <w:szCs w:val="28"/>
        </w:rPr>
        <w:t xml:space="preserve"> қалыптастыру. </w:t>
      </w:r>
    </w:p>
    <w:p w:rsidR="00924545" w:rsidRDefault="00924545" w:rsidP="00924545">
      <w:p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Ол 3 деңгейде жү</w:t>
      </w:r>
      <w:r w:rsidRPr="00924545">
        <w:rPr>
          <w:rFonts w:ascii="Times New Roman" w:hAnsi="Times New Roman" w:cs="Times New Roman"/>
          <w:sz w:val="28"/>
          <w:szCs w:val="28"/>
        </w:rPr>
        <w:t xml:space="preserve">реді: </w:t>
      </w:r>
      <w:r w:rsidRPr="00924545">
        <w:rPr>
          <w:rFonts w:ascii="Times New Roman" w:hAnsi="Times New Roman" w:cs="Times New Roman"/>
          <w:sz w:val="28"/>
          <w:szCs w:val="28"/>
          <w:u w:val="single"/>
        </w:rPr>
        <w:t>психологиялық, интеллектуалды және әлеуметтік</w:t>
      </w:r>
      <w:r w:rsidRPr="00924545">
        <w:rPr>
          <w:rFonts w:ascii="Times New Roman" w:hAnsi="Times New Roman" w:cs="Times New Roman"/>
          <w:sz w:val="28"/>
          <w:szCs w:val="28"/>
        </w:rPr>
        <w:t xml:space="preserve">. </w:t>
      </w:r>
    </w:p>
    <w:p w:rsidR="00924545" w:rsidRPr="00924545" w:rsidRDefault="00924545" w:rsidP="00924545">
      <w:pPr>
        <w:shd w:val="clear" w:color="auto" w:fill="FFFFFF"/>
        <w:spacing w:before="100" w:beforeAutospacing="1" w:after="100" w:afterAutospacing="1" w:line="240" w:lineRule="auto"/>
        <w:jc w:val="both"/>
        <w:rPr>
          <w:rFonts w:ascii="Times New Roman" w:hAnsi="Times New Roman" w:cs="Times New Roman"/>
          <w:b/>
          <w:i/>
          <w:sz w:val="28"/>
          <w:szCs w:val="28"/>
        </w:rPr>
      </w:pPr>
      <w:r w:rsidRPr="00924545">
        <w:rPr>
          <w:rFonts w:ascii="Times New Roman" w:hAnsi="Times New Roman" w:cs="Times New Roman"/>
          <w:sz w:val="28"/>
          <w:szCs w:val="28"/>
        </w:rPr>
        <w:t>Психологиялық деңгейде сол іс-әрекет т</w:t>
      </w:r>
      <w:r>
        <w:rPr>
          <w:rFonts w:ascii="Times New Roman" w:hAnsi="Times New Roman" w:cs="Times New Roman"/>
          <w:sz w:val="28"/>
          <w:szCs w:val="28"/>
        </w:rPr>
        <w:t>ү</w:t>
      </w:r>
      <w:r w:rsidRPr="00924545">
        <w:rPr>
          <w:rFonts w:ascii="Times New Roman" w:hAnsi="Times New Roman" w:cs="Times New Roman"/>
          <w:sz w:val="28"/>
          <w:szCs w:val="28"/>
        </w:rPr>
        <w:t xml:space="preserve"> ріне дайындықты қалыптастыру, мамандық</w:t>
      </w:r>
      <w:r>
        <w:rPr>
          <w:rFonts w:ascii="Times New Roman" w:hAnsi="Times New Roman" w:cs="Times New Roman"/>
          <w:sz w:val="28"/>
          <w:szCs w:val="28"/>
        </w:rPr>
        <w:t xml:space="preserve"> талап ететін өз </w:t>
      </w:r>
      <w:r w:rsidRPr="00924545">
        <w:rPr>
          <w:rFonts w:ascii="Times New Roman" w:hAnsi="Times New Roman" w:cs="Times New Roman"/>
          <w:sz w:val="28"/>
          <w:szCs w:val="28"/>
        </w:rPr>
        <w:t xml:space="preserve"> м</w:t>
      </w:r>
      <w:r>
        <w:rPr>
          <w:rFonts w:ascii="Times New Roman" w:hAnsi="Times New Roman" w:cs="Times New Roman"/>
          <w:sz w:val="28"/>
          <w:szCs w:val="28"/>
        </w:rPr>
        <w:t>ү</w:t>
      </w:r>
      <w:r w:rsidRPr="00924545">
        <w:rPr>
          <w:rFonts w:ascii="Times New Roman" w:hAnsi="Times New Roman" w:cs="Times New Roman"/>
          <w:sz w:val="28"/>
          <w:szCs w:val="28"/>
        </w:rPr>
        <w:t xml:space="preserve">кіндіктерін, қабілеттерін, қызығушылықтарын саналау. Интеллектуалды деңгейде мемлекеттік стандартқа сәйкес теориялық білімді, біліктілік, </w:t>
      </w:r>
      <w:r>
        <w:rPr>
          <w:rFonts w:ascii="Times New Roman" w:hAnsi="Times New Roman" w:cs="Times New Roman"/>
          <w:sz w:val="28"/>
          <w:szCs w:val="28"/>
        </w:rPr>
        <w:t>дағдыны игеру жүреді, кәсіби өзін-ө</w:t>
      </w:r>
      <w:r w:rsidRPr="00924545">
        <w:rPr>
          <w:rFonts w:ascii="Times New Roman" w:hAnsi="Times New Roman" w:cs="Times New Roman"/>
          <w:sz w:val="28"/>
          <w:szCs w:val="28"/>
        </w:rPr>
        <w:t>зі жетілдіру дағдыларын игереді. Әлеуметтік деңгейде маманның әлеуметтік статусы, еңбек нарығында мамандықтың қажет ет</w:t>
      </w:r>
      <w:r>
        <w:rPr>
          <w:rFonts w:ascii="Times New Roman" w:hAnsi="Times New Roman" w:cs="Times New Roman"/>
          <w:sz w:val="28"/>
          <w:szCs w:val="28"/>
        </w:rPr>
        <w:t>ілуі, жалақы мө лшері туралы тү</w:t>
      </w:r>
      <w:r w:rsidRPr="00924545">
        <w:rPr>
          <w:rFonts w:ascii="Times New Roman" w:hAnsi="Times New Roman" w:cs="Times New Roman"/>
          <w:sz w:val="28"/>
          <w:szCs w:val="28"/>
        </w:rPr>
        <w:t>сініктері қалыптасады.</w:t>
      </w:r>
      <w:r w:rsidRPr="00924545">
        <w:rPr>
          <w:rFonts w:ascii="Times New Roman" w:hAnsi="Times New Roman" w:cs="Times New Roman"/>
          <w:b/>
          <w:i/>
          <w:sz w:val="28"/>
          <w:szCs w:val="28"/>
        </w:rPr>
        <w:t xml:space="preserve"> </w:t>
      </w:r>
    </w:p>
    <w:p w:rsidR="00924545" w:rsidRDefault="00924545" w:rsidP="00924545">
      <w:pPr>
        <w:shd w:val="clear" w:color="auto" w:fill="FFFFFF"/>
        <w:spacing w:before="100" w:beforeAutospacing="1" w:after="100" w:afterAutospacing="1" w:line="240" w:lineRule="auto"/>
        <w:jc w:val="both"/>
        <w:rPr>
          <w:rFonts w:ascii="Times New Roman" w:hAnsi="Times New Roman" w:cs="Times New Roman"/>
          <w:sz w:val="28"/>
          <w:szCs w:val="28"/>
        </w:rPr>
      </w:pPr>
      <w:r w:rsidRPr="00924545">
        <w:rPr>
          <w:rFonts w:ascii="Times New Roman" w:hAnsi="Times New Roman" w:cs="Times New Roman"/>
          <w:b/>
          <w:i/>
          <w:sz w:val="28"/>
          <w:szCs w:val="28"/>
        </w:rPr>
        <w:t>3. Кәсібилену</w:t>
      </w:r>
      <w:r w:rsidRPr="00924545">
        <w:rPr>
          <w:rFonts w:ascii="Times New Roman" w:hAnsi="Times New Roman" w:cs="Times New Roman"/>
          <w:sz w:val="28"/>
          <w:szCs w:val="28"/>
        </w:rPr>
        <w:t xml:space="preserve"> – мамандыққа бейімделу, кәсіби тәжірибені қабылдау, кәсіби іс-әрекетті орындау </w:t>
      </w:r>
      <w:r>
        <w:rPr>
          <w:rFonts w:ascii="Times New Roman" w:hAnsi="Times New Roman" w:cs="Times New Roman"/>
          <w:sz w:val="28"/>
          <w:szCs w:val="28"/>
        </w:rPr>
        <w:t>ү</w:t>
      </w:r>
      <w:r w:rsidRPr="00924545">
        <w:rPr>
          <w:rFonts w:ascii="Times New Roman" w:hAnsi="Times New Roman" w:cs="Times New Roman"/>
          <w:sz w:val="28"/>
          <w:szCs w:val="28"/>
        </w:rPr>
        <w:t xml:space="preserve"> шін т</w:t>
      </w:r>
      <w:r>
        <w:rPr>
          <w:rFonts w:ascii="Times New Roman" w:hAnsi="Times New Roman" w:cs="Times New Roman"/>
          <w:sz w:val="28"/>
          <w:szCs w:val="28"/>
        </w:rPr>
        <w:t>ұ</w:t>
      </w:r>
      <w:r w:rsidRPr="00924545">
        <w:rPr>
          <w:rFonts w:ascii="Times New Roman" w:hAnsi="Times New Roman" w:cs="Times New Roman"/>
          <w:sz w:val="28"/>
          <w:szCs w:val="28"/>
        </w:rPr>
        <w:t xml:space="preserve"> лғаның сапалары мен қасиеттерін дамыту.</w:t>
      </w:r>
      <w:r>
        <w:rPr>
          <w:rFonts w:ascii="Times New Roman" w:hAnsi="Times New Roman" w:cs="Times New Roman"/>
          <w:sz w:val="28"/>
          <w:szCs w:val="28"/>
        </w:rPr>
        <w:t xml:space="preserve"> </w:t>
      </w:r>
    </w:p>
    <w:p w:rsidR="00924545" w:rsidRDefault="00924545" w:rsidP="00924545">
      <w:pPr>
        <w:shd w:val="clear" w:color="auto" w:fill="FFFFFF"/>
        <w:spacing w:before="100" w:beforeAutospacing="1" w:after="100" w:afterAutospacing="1" w:line="240" w:lineRule="auto"/>
        <w:jc w:val="both"/>
        <w:rPr>
          <w:rFonts w:ascii="Times New Roman" w:hAnsi="Times New Roman" w:cs="Times New Roman"/>
          <w:sz w:val="28"/>
          <w:szCs w:val="28"/>
        </w:rPr>
      </w:pPr>
      <w:r w:rsidRPr="00924545">
        <w:rPr>
          <w:rFonts w:ascii="Times New Roman" w:hAnsi="Times New Roman" w:cs="Times New Roman"/>
          <w:b/>
          <w:i/>
          <w:sz w:val="28"/>
          <w:szCs w:val="28"/>
        </w:rPr>
        <w:t>4. Шеберлік</w:t>
      </w:r>
      <w:r>
        <w:rPr>
          <w:rFonts w:ascii="Times New Roman" w:hAnsi="Times New Roman" w:cs="Times New Roman"/>
          <w:sz w:val="28"/>
          <w:szCs w:val="28"/>
        </w:rPr>
        <w:t xml:space="preserve"> – бұ</w:t>
      </w:r>
      <w:r w:rsidRPr="00924545">
        <w:rPr>
          <w:rFonts w:ascii="Times New Roman" w:hAnsi="Times New Roman" w:cs="Times New Roman"/>
          <w:sz w:val="28"/>
          <w:szCs w:val="28"/>
        </w:rPr>
        <w:t>л кезең кәсіби іс – әрекетті шығармашылық орындаумен сипатталады; жеке даралық іс-әрекет стилінде кәсіби маңызды қасиеттерінің қалыптасуының интеграциясы; жеке кәсіби іс – әрекетте әдістер мен технологияларды әрдайым жетілдіру</w:t>
      </w:r>
    </w:p>
    <w:p w:rsidR="00924545" w:rsidRDefault="00924545" w:rsidP="00924545">
      <w:pPr>
        <w:shd w:val="clear" w:color="auto" w:fill="FFFFFF"/>
        <w:spacing w:before="100" w:beforeAutospacing="1" w:after="100" w:afterAutospacing="1" w:line="240" w:lineRule="auto"/>
        <w:jc w:val="both"/>
        <w:rPr>
          <w:rFonts w:ascii="Times New Roman" w:hAnsi="Times New Roman" w:cs="Times New Roman"/>
          <w:sz w:val="28"/>
          <w:szCs w:val="28"/>
        </w:rPr>
      </w:pPr>
      <w:r w:rsidRPr="00924545">
        <w:rPr>
          <w:rFonts w:ascii="Times New Roman" w:hAnsi="Times New Roman" w:cs="Times New Roman"/>
          <w:b/>
          <w:sz w:val="28"/>
          <w:szCs w:val="28"/>
        </w:rPr>
        <w:t xml:space="preserve">А.К. Маркова кәсібиленудің қалыптасу </w:t>
      </w:r>
      <w:r w:rsidRPr="00924545">
        <w:rPr>
          <w:rFonts w:ascii="Times New Roman" w:hAnsi="Times New Roman" w:cs="Times New Roman"/>
          <w:b/>
          <w:sz w:val="28"/>
          <w:szCs w:val="28"/>
        </w:rPr>
        <w:t>кезеңінің келесі деңгейлерін кө</w:t>
      </w:r>
      <w:r w:rsidRPr="00924545">
        <w:rPr>
          <w:rFonts w:ascii="Times New Roman" w:hAnsi="Times New Roman" w:cs="Times New Roman"/>
          <w:b/>
          <w:sz w:val="28"/>
          <w:szCs w:val="28"/>
        </w:rPr>
        <w:t>рсетеді:</w:t>
      </w:r>
      <w:r w:rsidRPr="00924545">
        <w:rPr>
          <w:rFonts w:ascii="Times New Roman" w:hAnsi="Times New Roman" w:cs="Times New Roman"/>
          <w:sz w:val="28"/>
          <w:szCs w:val="28"/>
        </w:rPr>
        <w:t xml:space="preserve"> </w:t>
      </w:r>
    </w:p>
    <w:p w:rsidR="00924545" w:rsidRDefault="00924545" w:rsidP="00924545">
      <w:pPr>
        <w:shd w:val="clear" w:color="auto" w:fill="FFFFFF"/>
        <w:spacing w:before="100" w:beforeAutospacing="1" w:after="100" w:afterAutospacing="1" w:line="240" w:lineRule="auto"/>
        <w:jc w:val="both"/>
        <w:rPr>
          <w:rFonts w:ascii="Times New Roman" w:hAnsi="Times New Roman" w:cs="Times New Roman"/>
          <w:sz w:val="28"/>
          <w:szCs w:val="28"/>
        </w:rPr>
      </w:pPr>
      <w:r w:rsidRPr="00924545">
        <w:rPr>
          <w:rFonts w:ascii="Times New Roman" w:hAnsi="Times New Roman" w:cs="Times New Roman"/>
          <w:sz w:val="28"/>
          <w:szCs w:val="28"/>
        </w:rPr>
        <w:t xml:space="preserve">1. </w:t>
      </w:r>
      <w:r w:rsidRPr="00924545">
        <w:rPr>
          <w:rFonts w:ascii="Times New Roman" w:hAnsi="Times New Roman" w:cs="Times New Roman"/>
          <w:b/>
          <w:sz w:val="28"/>
          <w:szCs w:val="28"/>
        </w:rPr>
        <w:t>Кәсібилікке дейінгі кезең.</w:t>
      </w:r>
      <w:r w:rsidRPr="00924545">
        <w:rPr>
          <w:rFonts w:ascii="Times New Roman" w:hAnsi="Times New Roman" w:cs="Times New Roman"/>
          <w:sz w:val="28"/>
          <w:szCs w:val="28"/>
        </w:rPr>
        <w:t xml:space="preserve"> Адам кейбір ж</w:t>
      </w:r>
      <w:r>
        <w:rPr>
          <w:rFonts w:ascii="Times New Roman" w:hAnsi="Times New Roman" w:cs="Times New Roman"/>
          <w:sz w:val="28"/>
          <w:szCs w:val="28"/>
        </w:rPr>
        <w:t>ұ</w:t>
      </w:r>
      <w:r w:rsidRPr="00924545">
        <w:rPr>
          <w:rFonts w:ascii="Times New Roman" w:hAnsi="Times New Roman" w:cs="Times New Roman"/>
          <w:sz w:val="28"/>
          <w:szCs w:val="28"/>
        </w:rPr>
        <w:t xml:space="preserve"> мысты және еңбек т</w:t>
      </w:r>
      <w:r>
        <w:rPr>
          <w:rFonts w:ascii="Times New Roman" w:hAnsi="Times New Roman" w:cs="Times New Roman"/>
          <w:sz w:val="28"/>
          <w:szCs w:val="28"/>
        </w:rPr>
        <w:t>ү</w:t>
      </w:r>
      <w:r w:rsidRPr="00924545">
        <w:rPr>
          <w:rFonts w:ascii="Times New Roman" w:hAnsi="Times New Roman" w:cs="Times New Roman"/>
          <w:sz w:val="28"/>
          <w:szCs w:val="28"/>
        </w:rPr>
        <w:t xml:space="preserve"> рлерін кәсіби маманға тән қасиеттерсіз орындай береді, мамандықтың ережелері мен нормаларын толық игермей, еңбекте жоғары шығармашылық нәтижеге жетпей де еңбек т</w:t>
      </w:r>
      <w:r>
        <w:rPr>
          <w:rFonts w:ascii="Times New Roman" w:hAnsi="Times New Roman" w:cs="Times New Roman"/>
          <w:sz w:val="28"/>
          <w:szCs w:val="28"/>
        </w:rPr>
        <w:t>ү</w:t>
      </w:r>
      <w:r w:rsidRPr="00924545">
        <w:rPr>
          <w:rFonts w:ascii="Times New Roman" w:hAnsi="Times New Roman" w:cs="Times New Roman"/>
          <w:sz w:val="28"/>
          <w:szCs w:val="28"/>
        </w:rPr>
        <w:t xml:space="preserve"> рлерін атқара береді. </w:t>
      </w:r>
    </w:p>
    <w:p w:rsidR="00924545" w:rsidRDefault="00924545" w:rsidP="00924545">
      <w:pPr>
        <w:shd w:val="clear" w:color="auto" w:fill="FFFFFF"/>
        <w:spacing w:before="100" w:beforeAutospacing="1" w:after="100" w:afterAutospacing="1" w:line="240" w:lineRule="auto"/>
        <w:jc w:val="both"/>
        <w:rPr>
          <w:rFonts w:ascii="Times New Roman" w:hAnsi="Times New Roman" w:cs="Times New Roman"/>
          <w:sz w:val="28"/>
          <w:szCs w:val="28"/>
        </w:rPr>
      </w:pPr>
      <w:r w:rsidRPr="00924545">
        <w:rPr>
          <w:rFonts w:ascii="Times New Roman" w:hAnsi="Times New Roman" w:cs="Times New Roman"/>
          <w:sz w:val="28"/>
          <w:szCs w:val="28"/>
        </w:rPr>
        <w:t xml:space="preserve">2. </w:t>
      </w:r>
      <w:r w:rsidRPr="00924545">
        <w:rPr>
          <w:rFonts w:ascii="Times New Roman" w:hAnsi="Times New Roman" w:cs="Times New Roman"/>
          <w:b/>
          <w:i/>
          <w:sz w:val="28"/>
          <w:szCs w:val="28"/>
        </w:rPr>
        <w:t>Кәсібилік.</w:t>
      </w:r>
      <w:r w:rsidRPr="00924545">
        <w:rPr>
          <w:rFonts w:ascii="Times New Roman" w:hAnsi="Times New Roman" w:cs="Times New Roman"/>
          <w:sz w:val="28"/>
          <w:szCs w:val="28"/>
        </w:rPr>
        <w:t xml:space="preserve"> Адам біртіндеп кәсіби іс-әрекет дағдыларын қалыптастырып, кәсіби маманның қасиеттерін игереді. Мотивация, мақсат қоюға байланысты </w:t>
      </w:r>
      <w:r>
        <w:rPr>
          <w:rFonts w:ascii="Times New Roman" w:hAnsi="Times New Roman" w:cs="Times New Roman"/>
          <w:sz w:val="28"/>
          <w:szCs w:val="28"/>
        </w:rPr>
        <w:t>ө</w:t>
      </w:r>
      <w:r w:rsidRPr="00924545">
        <w:rPr>
          <w:rFonts w:ascii="Times New Roman" w:hAnsi="Times New Roman" w:cs="Times New Roman"/>
          <w:sz w:val="28"/>
          <w:szCs w:val="28"/>
        </w:rPr>
        <w:t xml:space="preserve"> зін мамандықта саналау арқылы </w:t>
      </w:r>
      <w:r>
        <w:rPr>
          <w:rFonts w:ascii="Times New Roman" w:hAnsi="Times New Roman" w:cs="Times New Roman"/>
          <w:sz w:val="28"/>
          <w:szCs w:val="28"/>
        </w:rPr>
        <w:t>ө</w:t>
      </w:r>
      <w:r w:rsidRPr="00924545">
        <w:rPr>
          <w:rFonts w:ascii="Times New Roman" w:hAnsi="Times New Roman" w:cs="Times New Roman"/>
          <w:sz w:val="28"/>
          <w:szCs w:val="28"/>
        </w:rPr>
        <w:t xml:space="preserve"> зінде мамандану әдістерін дамытады, кәсіби шеберлігін жоғарылатады.</w:t>
      </w:r>
    </w:p>
    <w:p w:rsidR="00924545" w:rsidRDefault="00924545" w:rsidP="00924545">
      <w:p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Pr="00924545">
        <w:rPr>
          <w:rFonts w:ascii="Times New Roman" w:hAnsi="Times New Roman" w:cs="Times New Roman"/>
          <w:b/>
          <w:sz w:val="28"/>
          <w:szCs w:val="28"/>
        </w:rPr>
        <w:t>Супер кәсібилік.</w:t>
      </w:r>
      <w:r>
        <w:rPr>
          <w:rFonts w:ascii="Times New Roman" w:hAnsi="Times New Roman" w:cs="Times New Roman"/>
          <w:sz w:val="28"/>
          <w:szCs w:val="28"/>
        </w:rPr>
        <w:t xml:space="preserve"> Бұ</w:t>
      </w:r>
      <w:r w:rsidRPr="00924545">
        <w:rPr>
          <w:rFonts w:ascii="Times New Roman" w:hAnsi="Times New Roman" w:cs="Times New Roman"/>
          <w:sz w:val="28"/>
          <w:szCs w:val="28"/>
        </w:rPr>
        <w:t>л деңгейдегі кәсіби іс-әрекет жоғары жетістіктермен және шығармашы</w:t>
      </w:r>
      <w:r>
        <w:rPr>
          <w:rFonts w:ascii="Times New Roman" w:hAnsi="Times New Roman" w:cs="Times New Roman"/>
          <w:sz w:val="28"/>
          <w:szCs w:val="28"/>
        </w:rPr>
        <w:t>лық табыстармен сипатталады. Бұ</w:t>
      </w:r>
      <w:r w:rsidRPr="00924545">
        <w:rPr>
          <w:rFonts w:ascii="Times New Roman" w:hAnsi="Times New Roman" w:cs="Times New Roman"/>
          <w:sz w:val="28"/>
          <w:szCs w:val="28"/>
        </w:rPr>
        <w:t xml:space="preserve">л деңгейдің басты ерекшелігі </w:t>
      </w:r>
      <w:r>
        <w:rPr>
          <w:rFonts w:ascii="Times New Roman" w:hAnsi="Times New Roman" w:cs="Times New Roman"/>
          <w:sz w:val="28"/>
          <w:szCs w:val="28"/>
        </w:rPr>
        <w:t>ө</w:t>
      </w:r>
      <w:r w:rsidRPr="00924545">
        <w:rPr>
          <w:rFonts w:ascii="Times New Roman" w:hAnsi="Times New Roman" w:cs="Times New Roman"/>
          <w:sz w:val="28"/>
          <w:szCs w:val="28"/>
        </w:rPr>
        <w:t xml:space="preserve">з </w:t>
      </w:r>
      <w:r>
        <w:rPr>
          <w:rFonts w:ascii="Times New Roman" w:hAnsi="Times New Roman" w:cs="Times New Roman"/>
          <w:sz w:val="28"/>
          <w:szCs w:val="28"/>
        </w:rPr>
        <w:t>ү</w:t>
      </w:r>
      <w:r w:rsidRPr="00924545">
        <w:rPr>
          <w:rFonts w:ascii="Times New Roman" w:hAnsi="Times New Roman" w:cs="Times New Roman"/>
          <w:sz w:val="28"/>
          <w:szCs w:val="28"/>
        </w:rPr>
        <w:t>лесімен мамандықты шығармашылық байыту болып таб</w:t>
      </w:r>
      <w:r>
        <w:rPr>
          <w:rFonts w:ascii="Times New Roman" w:hAnsi="Times New Roman" w:cs="Times New Roman"/>
          <w:sz w:val="28"/>
          <w:szCs w:val="28"/>
        </w:rPr>
        <w:t xml:space="preserve">ылады. </w:t>
      </w:r>
    </w:p>
    <w:p w:rsidR="00924545" w:rsidRDefault="00924545" w:rsidP="00924545">
      <w:pPr>
        <w:shd w:val="clear" w:color="auto" w:fill="FFFFFF"/>
        <w:spacing w:before="100" w:beforeAutospacing="1" w:after="100" w:afterAutospacing="1" w:line="240" w:lineRule="auto"/>
        <w:jc w:val="both"/>
        <w:rPr>
          <w:rFonts w:ascii="Times New Roman" w:hAnsi="Times New Roman" w:cs="Times New Roman"/>
          <w:sz w:val="28"/>
          <w:szCs w:val="28"/>
        </w:rPr>
      </w:pPr>
      <w:r w:rsidRPr="00924545">
        <w:rPr>
          <w:rFonts w:ascii="Times New Roman" w:hAnsi="Times New Roman" w:cs="Times New Roman"/>
          <w:sz w:val="28"/>
          <w:szCs w:val="28"/>
        </w:rPr>
        <w:lastRenderedPageBreak/>
        <w:t xml:space="preserve"> 4. </w:t>
      </w:r>
      <w:r w:rsidRPr="00924545">
        <w:rPr>
          <w:rFonts w:ascii="Times New Roman" w:hAnsi="Times New Roman" w:cs="Times New Roman"/>
          <w:b/>
          <w:sz w:val="28"/>
          <w:szCs w:val="28"/>
        </w:rPr>
        <w:t>Кәсібиліктен кейінгі кезең.</w:t>
      </w:r>
      <w:r w:rsidRPr="00924545">
        <w:rPr>
          <w:rFonts w:ascii="Times New Roman" w:hAnsi="Times New Roman" w:cs="Times New Roman"/>
          <w:sz w:val="28"/>
          <w:szCs w:val="28"/>
        </w:rPr>
        <w:t xml:space="preserve"> Б</w:t>
      </w:r>
      <w:r>
        <w:rPr>
          <w:rFonts w:ascii="Times New Roman" w:hAnsi="Times New Roman" w:cs="Times New Roman"/>
          <w:sz w:val="28"/>
          <w:szCs w:val="28"/>
        </w:rPr>
        <w:t>ұ</w:t>
      </w:r>
      <w:r w:rsidRPr="00924545">
        <w:rPr>
          <w:rFonts w:ascii="Times New Roman" w:hAnsi="Times New Roman" w:cs="Times New Roman"/>
          <w:sz w:val="28"/>
          <w:szCs w:val="28"/>
        </w:rPr>
        <w:t xml:space="preserve">л деңгейдегі маман </w:t>
      </w:r>
      <w:r>
        <w:rPr>
          <w:rFonts w:ascii="Times New Roman" w:hAnsi="Times New Roman" w:cs="Times New Roman"/>
          <w:sz w:val="28"/>
          <w:szCs w:val="28"/>
        </w:rPr>
        <w:t>ө</w:t>
      </w:r>
      <w:r w:rsidRPr="00924545">
        <w:rPr>
          <w:rFonts w:ascii="Times New Roman" w:hAnsi="Times New Roman" w:cs="Times New Roman"/>
          <w:sz w:val="28"/>
          <w:szCs w:val="28"/>
        </w:rPr>
        <w:t>з саласында сарапшы бола алады. Б</w:t>
      </w:r>
      <w:r>
        <w:rPr>
          <w:rFonts w:ascii="Times New Roman" w:hAnsi="Times New Roman" w:cs="Times New Roman"/>
          <w:sz w:val="28"/>
          <w:szCs w:val="28"/>
        </w:rPr>
        <w:t>ұ</w:t>
      </w:r>
      <w:r w:rsidRPr="00924545">
        <w:rPr>
          <w:rFonts w:ascii="Times New Roman" w:hAnsi="Times New Roman" w:cs="Times New Roman"/>
          <w:sz w:val="28"/>
          <w:szCs w:val="28"/>
        </w:rPr>
        <w:t xml:space="preserve"> л деңгей адамға кәсібиліктің жаңа қырларын игеруге к</w:t>
      </w:r>
      <w:r>
        <w:rPr>
          <w:rFonts w:ascii="Times New Roman" w:hAnsi="Times New Roman" w:cs="Times New Roman"/>
          <w:sz w:val="28"/>
          <w:szCs w:val="28"/>
        </w:rPr>
        <w:t>ө</w:t>
      </w:r>
      <w:r w:rsidRPr="00924545">
        <w:rPr>
          <w:rFonts w:ascii="Times New Roman" w:hAnsi="Times New Roman" w:cs="Times New Roman"/>
          <w:sz w:val="28"/>
          <w:szCs w:val="28"/>
        </w:rPr>
        <w:t xml:space="preserve"> мектеседі, басқа адамдарға к</w:t>
      </w:r>
      <w:r>
        <w:rPr>
          <w:rFonts w:ascii="Times New Roman" w:hAnsi="Times New Roman" w:cs="Times New Roman"/>
          <w:sz w:val="28"/>
          <w:szCs w:val="28"/>
        </w:rPr>
        <w:t>ө</w:t>
      </w:r>
      <w:r w:rsidRPr="00924545">
        <w:rPr>
          <w:rFonts w:ascii="Times New Roman" w:hAnsi="Times New Roman" w:cs="Times New Roman"/>
          <w:sz w:val="28"/>
          <w:szCs w:val="28"/>
        </w:rPr>
        <w:t xml:space="preserve"> мектесіп, оларды рухани байыту </w:t>
      </w:r>
    </w:p>
    <w:p w:rsidR="00924545" w:rsidRDefault="00924545" w:rsidP="00924545">
      <w:pPr>
        <w:shd w:val="clear" w:color="auto" w:fill="FFFFFF"/>
        <w:spacing w:before="100" w:beforeAutospacing="1" w:after="100" w:afterAutospacing="1" w:line="240" w:lineRule="auto"/>
        <w:jc w:val="both"/>
        <w:rPr>
          <w:rFonts w:ascii="Times New Roman" w:hAnsi="Times New Roman" w:cs="Times New Roman"/>
          <w:sz w:val="28"/>
          <w:szCs w:val="28"/>
        </w:rPr>
      </w:pPr>
      <w:r w:rsidRPr="00924545">
        <w:rPr>
          <w:rFonts w:ascii="Times New Roman" w:hAnsi="Times New Roman" w:cs="Times New Roman"/>
          <w:b/>
          <w:i/>
          <w:sz w:val="28"/>
          <w:szCs w:val="28"/>
        </w:rPr>
        <w:t>Басқа авторлар (Е.А. Климов, К.Ю. Базаров, Б.Л. Еремин) кәсібиліктің басқа кезеңдерін қарастырады:</w:t>
      </w:r>
      <w:r w:rsidRPr="00924545">
        <w:rPr>
          <w:rFonts w:ascii="Times New Roman" w:hAnsi="Times New Roman" w:cs="Times New Roman"/>
          <w:sz w:val="28"/>
          <w:szCs w:val="28"/>
        </w:rPr>
        <w:t xml:space="preserve"> </w:t>
      </w:r>
    </w:p>
    <w:p w:rsidR="00924545" w:rsidRPr="001E76D9" w:rsidRDefault="00924545" w:rsidP="00924545">
      <w:pPr>
        <w:shd w:val="clear" w:color="auto" w:fill="FFFFFF"/>
        <w:spacing w:before="100" w:beforeAutospacing="1" w:after="100" w:afterAutospacing="1" w:line="240" w:lineRule="auto"/>
        <w:jc w:val="both"/>
        <w:rPr>
          <w:rFonts w:ascii="Times New Roman" w:hAnsi="Times New Roman" w:cs="Times New Roman"/>
          <w:i/>
          <w:sz w:val="28"/>
          <w:szCs w:val="28"/>
        </w:rPr>
      </w:pPr>
      <w:r w:rsidRPr="001E76D9">
        <w:rPr>
          <w:rFonts w:ascii="Times New Roman" w:hAnsi="Times New Roman" w:cs="Times New Roman"/>
          <w:i/>
          <w:sz w:val="28"/>
          <w:szCs w:val="28"/>
        </w:rPr>
        <w:t>1. Оптация кезеңі. Б</w:t>
      </w:r>
      <w:r w:rsidRPr="001E76D9">
        <w:rPr>
          <w:rFonts w:ascii="Times New Roman" w:hAnsi="Times New Roman" w:cs="Times New Roman"/>
          <w:i/>
          <w:sz w:val="28"/>
          <w:szCs w:val="28"/>
        </w:rPr>
        <w:t>ұ</w:t>
      </w:r>
      <w:r w:rsidRPr="001E76D9">
        <w:rPr>
          <w:rFonts w:ascii="Times New Roman" w:hAnsi="Times New Roman" w:cs="Times New Roman"/>
          <w:i/>
          <w:sz w:val="28"/>
          <w:szCs w:val="28"/>
        </w:rPr>
        <w:t>л кезеңде оптант мамандық таңдау немесе мамандық ауыстыру с</w:t>
      </w:r>
      <w:r w:rsidRPr="001E76D9">
        <w:rPr>
          <w:rFonts w:ascii="Times New Roman" w:hAnsi="Times New Roman" w:cs="Times New Roman"/>
          <w:i/>
          <w:sz w:val="28"/>
          <w:szCs w:val="28"/>
        </w:rPr>
        <w:t>ұ</w:t>
      </w:r>
      <w:r w:rsidRPr="001E76D9">
        <w:rPr>
          <w:rFonts w:ascii="Times New Roman" w:hAnsi="Times New Roman" w:cs="Times New Roman"/>
          <w:i/>
          <w:sz w:val="28"/>
          <w:szCs w:val="28"/>
        </w:rPr>
        <w:t xml:space="preserve"> рақтарын қарастырып, таңдау жасайды. Кәсіби бағдар процесіне сәйкес келеді. </w:t>
      </w:r>
    </w:p>
    <w:p w:rsidR="00924545" w:rsidRPr="001E76D9" w:rsidRDefault="00924545" w:rsidP="00924545">
      <w:pPr>
        <w:shd w:val="clear" w:color="auto" w:fill="FFFFFF"/>
        <w:spacing w:before="100" w:beforeAutospacing="1" w:after="100" w:afterAutospacing="1" w:line="240" w:lineRule="auto"/>
        <w:jc w:val="both"/>
        <w:rPr>
          <w:rFonts w:ascii="Times New Roman" w:hAnsi="Times New Roman" w:cs="Times New Roman"/>
          <w:i/>
          <w:sz w:val="28"/>
          <w:szCs w:val="28"/>
        </w:rPr>
      </w:pPr>
      <w:r w:rsidRPr="001E76D9">
        <w:rPr>
          <w:rFonts w:ascii="Times New Roman" w:hAnsi="Times New Roman" w:cs="Times New Roman"/>
          <w:i/>
          <w:sz w:val="28"/>
          <w:szCs w:val="28"/>
        </w:rPr>
        <w:t xml:space="preserve">2. Адепт кезеңі. Адепт мамандықты игере бастайды. Оқу кезеңінің </w:t>
      </w:r>
      <w:r w:rsidRPr="001E76D9">
        <w:rPr>
          <w:rFonts w:ascii="Times New Roman" w:hAnsi="Times New Roman" w:cs="Times New Roman"/>
          <w:i/>
          <w:sz w:val="28"/>
          <w:szCs w:val="28"/>
        </w:rPr>
        <w:t>ұ</w:t>
      </w:r>
      <w:r w:rsidRPr="001E76D9">
        <w:rPr>
          <w:rFonts w:ascii="Times New Roman" w:hAnsi="Times New Roman" w:cs="Times New Roman"/>
          <w:i/>
          <w:sz w:val="28"/>
          <w:szCs w:val="28"/>
        </w:rPr>
        <w:t xml:space="preserve"> зақтығы мамандық т</w:t>
      </w:r>
      <w:r w:rsidRPr="001E76D9">
        <w:rPr>
          <w:rFonts w:ascii="Times New Roman" w:hAnsi="Times New Roman" w:cs="Times New Roman"/>
          <w:i/>
          <w:sz w:val="28"/>
          <w:szCs w:val="28"/>
        </w:rPr>
        <w:t>ү</w:t>
      </w:r>
      <w:r w:rsidRPr="001E76D9">
        <w:rPr>
          <w:rFonts w:ascii="Times New Roman" w:hAnsi="Times New Roman" w:cs="Times New Roman"/>
          <w:i/>
          <w:sz w:val="28"/>
          <w:szCs w:val="28"/>
        </w:rPr>
        <w:t xml:space="preserve"> ріне және талап етілетін мамандық деңгейіне байланысты (қарапайым н</w:t>
      </w:r>
      <w:r w:rsidRPr="001E76D9">
        <w:rPr>
          <w:rFonts w:ascii="Times New Roman" w:hAnsi="Times New Roman" w:cs="Times New Roman"/>
          <w:i/>
          <w:sz w:val="28"/>
          <w:szCs w:val="28"/>
        </w:rPr>
        <w:t>ұ</w:t>
      </w:r>
      <w:r w:rsidRPr="001E76D9">
        <w:rPr>
          <w:rFonts w:ascii="Times New Roman" w:hAnsi="Times New Roman" w:cs="Times New Roman"/>
          <w:i/>
          <w:sz w:val="28"/>
          <w:szCs w:val="28"/>
        </w:rPr>
        <w:t xml:space="preserve"> сқаулықтан к</w:t>
      </w:r>
      <w:r w:rsidRPr="001E76D9">
        <w:rPr>
          <w:rFonts w:ascii="Times New Roman" w:hAnsi="Times New Roman" w:cs="Times New Roman"/>
          <w:i/>
          <w:sz w:val="28"/>
          <w:szCs w:val="28"/>
        </w:rPr>
        <w:t>ө</w:t>
      </w:r>
      <w:r w:rsidRPr="001E76D9">
        <w:rPr>
          <w:rFonts w:ascii="Times New Roman" w:hAnsi="Times New Roman" w:cs="Times New Roman"/>
          <w:i/>
          <w:sz w:val="28"/>
          <w:szCs w:val="28"/>
        </w:rPr>
        <w:t xml:space="preserve"> п жылдық оқуға дейін). </w:t>
      </w:r>
    </w:p>
    <w:p w:rsidR="001E76D9" w:rsidRPr="001E76D9" w:rsidRDefault="00924545" w:rsidP="00924545">
      <w:pPr>
        <w:shd w:val="clear" w:color="auto" w:fill="FFFFFF"/>
        <w:spacing w:before="100" w:beforeAutospacing="1" w:after="100" w:afterAutospacing="1" w:line="240" w:lineRule="auto"/>
        <w:jc w:val="both"/>
        <w:rPr>
          <w:rFonts w:ascii="Times New Roman" w:hAnsi="Times New Roman" w:cs="Times New Roman"/>
          <w:i/>
          <w:sz w:val="28"/>
          <w:szCs w:val="28"/>
        </w:rPr>
      </w:pPr>
      <w:r w:rsidRPr="001E76D9">
        <w:rPr>
          <w:rFonts w:ascii="Times New Roman" w:hAnsi="Times New Roman" w:cs="Times New Roman"/>
          <w:i/>
          <w:sz w:val="28"/>
          <w:szCs w:val="28"/>
        </w:rPr>
        <w:t>3. Бейімделу кезеңі. Адаптант б</w:t>
      </w:r>
      <w:r w:rsidRPr="001E76D9">
        <w:rPr>
          <w:rFonts w:ascii="Times New Roman" w:hAnsi="Times New Roman" w:cs="Times New Roman"/>
          <w:i/>
          <w:sz w:val="28"/>
          <w:szCs w:val="28"/>
        </w:rPr>
        <w:t>ұ</w:t>
      </w:r>
      <w:r w:rsidRPr="001E76D9">
        <w:rPr>
          <w:rFonts w:ascii="Times New Roman" w:hAnsi="Times New Roman" w:cs="Times New Roman"/>
          <w:i/>
          <w:sz w:val="28"/>
          <w:szCs w:val="28"/>
        </w:rPr>
        <w:t xml:space="preserve">л кезеңде </w:t>
      </w:r>
      <w:r w:rsidRPr="001E76D9">
        <w:rPr>
          <w:rFonts w:ascii="Times New Roman" w:hAnsi="Times New Roman" w:cs="Times New Roman"/>
          <w:i/>
          <w:sz w:val="28"/>
          <w:szCs w:val="28"/>
        </w:rPr>
        <w:t>ө</w:t>
      </w:r>
      <w:r w:rsidRPr="001E76D9">
        <w:rPr>
          <w:rFonts w:ascii="Times New Roman" w:hAnsi="Times New Roman" w:cs="Times New Roman"/>
          <w:i/>
          <w:sz w:val="28"/>
          <w:szCs w:val="28"/>
        </w:rPr>
        <w:t xml:space="preserve"> ндірістік іс-әрекетке бейімделеді, кейбір т</w:t>
      </w:r>
      <w:r w:rsidRPr="001E76D9">
        <w:rPr>
          <w:rFonts w:ascii="Times New Roman" w:hAnsi="Times New Roman" w:cs="Times New Roman"/>
          <w:i/>
          <w:sz w:val="28"/>
          <w:szCs w:val="28"/>
        </w:rPr>
        <w:t>ұ</w:t>
      </w:r>
      <w:r w:rsidRPr="001E76D9">
        <w:rPr>
          <w:rFonts w:ascii="Times New Roman" w:hAnsi="Times New Roman" w:cs="Times New Roman"/>
          <w:i/>
          <w:sz w:val="28"/>
          <w:szCs w:val="28"/>
        </w:rPr>
        <w:t xml:space="preserve"> лғалық </w:t>
      </w:r>
      <w:r w:rsidRPr="001E76D9">
        <w:rPr>
          <w:rFonts w:ascii="Times New Roman" w:hAnsi="Times New Roman" w:cs="Times New Roman"/>
          <w:i/>
          <w:sz w:val="28"/>
          <w:szCs w:val="28"/>
        </w:rPr>
        <w:t>ө</w:t>
      </w:r>
      <w:r w:rsidRPr="001E76D9">
        <w:rPr>
          <w:rFonts w:ascii="Times New Roman" w:hAnsi="Times New Roman" w:cs="Times New Roman"/>
          <w:i/>
          <w:sz w:val="28"/>
          <w:szCs w:val="28"/>
        </w:rPr>
        <w:t xml:space="preserve"> згерістер ж</w:t>
      </w:r>
      <w:r w:rsidRPr="001E76D9">
        <w:rPr>
          <w:rFonts w:ascii="Times New Roman" w:hAnsi="Times New Roman" w:cs="Times New Roman"/>
          <w:i/>
          <w:sz w:val="28"/>
          <w:szCs w:val="28"/>
        </w:rPr>
        <w:t>ү</w:t>
      </w:r>
      <w:r w:rsidRPr="001E76D9">
        <w:rPr>
          <w:rFonts w:ascii="Times New Roman" w:hAnsi="Times New Roman" w:cs="Times New Roman"/>
          <w:i/>
          <w:sz w:val="28"/>
          <w:szCs w:val="28"/>
        </w:rPr>
        <w:t xml:space="preserve"> реді. </w:t>
      </w:r>
    </w:p>
    <w:p w:rsidR="001E76D9" w:rsidRPr="001E76D9" w:rsidRDefault="00924545" w:rsidP="00924545">
      <w:pPr>
        <w:shd w:val="clear" w:color="auto" w:fill="FFFFFF"/>
        <w:spacing w:before="100" w:beforeAutospacing="1" w:after="100" w:afterAutospacing="1" w:line="240" w:lineRule="auto"/>
        <w:jc w:val="both"/>
        <w:rPr>
          <w:rFonts w:ascii="Times New Roman" w:hAnsi="Times New Roman" w:cs="Times New Roman"/>
          <w:i/>
          <w:sz w:val="28"/>
          <w:szCs w:val="28"/>
        </w:rPr>
      </w:pPr>
      <w:r w:rsidRPr="001E76D9">
        <w:rPr>
          <w:rFonts w:ascii="Times New Roman" w:hAnsi="Times New Roman" w:cs="Times New Roman"/>
          <w:i/>
          <w:sz w:val="28"/>
          <w:szCs w:val="28"/>
        </w:rPr>
        <w:t>4. Интернал кезеңі. Интернал-тәжірибелі ж</w:t>
      </w:r>
      <w:r w:rsidRPr="001E76D9">
        <w:rPr>
          <w:rFonts w:ascii="Times New Roman" w:hAnsi="Times New Roman" w:cs="Times New Roman"/>
          <w:i/>
          <w:sz w:val="28"/>
          <w:szCs w:val="28"/>
        </w:rPr>
        <w:t>ұ</w:t>
      </w:r>
      <w:r w:rsidRPr="001E76D9">
        <w:rPr>
          <w:rFonts w:ascii="Times New Roman" w:hAnsi="Times New Roman" w:cs="Times New Roman"/>
          <w:i/>
          <w:sz w:val="28"/>
          <w:szCs w:val="28"/>
        </w:rPr>
        <w:t xml:space="preserve"> мысшы, іске асып жатқан кәсіби іс- әрекетке оң қатынаспен қарайды, негізгі кәсіби функциясын </w:t>
      </w:r>
      <w:r w:rsidRPr="001E76D9">
        <w:rPr>
          <w:rFonts w:ascii="Times New Roman" w:hAnsi="Times New Roman" w:cs="Times New Roman"/>
          <w:i/>
          <w:sz w:val="28"/>
          <w:szCs w:val="28"/>
        </w:rPr>
        <w:t>ө</w:t>
      </w:r>
      <w:r w:rsidRPr="001E76D9">
        <w:rPr>
          <w:rFonts w:ascii="Times New Roman" w:hAnsi="Times New Roman" w:cs="Times New Roman"/>
          <w:i/>
          <w:sz w:val="28"/>
          <w:szCs w:val="28"/>
        </w:rPr>
        <w:t>з бетімен сәтті және сапалы орындайды, әріптестерімен мойындалады.</w:t>
      </w:r>
    </w:p>
    <w:p w:rsidR="001E76D9" w:rsidRPr="001E76D9" w:rsidRDefault="00924545" w:rsidP="00924545">
      <w:pPr>
        <w:shd w:val="clear" w:color="auto" w:fill="FFFFFF"/>
        <w:spacing w:before="100" w:beforeAutospacing="1" w:after="100" w:afterAutospacing="1" w:line="240" w:lineRule="auto"/>
        <w:jc w:val="both"/>
        <w:rPr>
          <w:rFonts w:ascii="Times New Roman" w:hAnsi="Times New Roman" w:cs="Times New Roman"/>
          <w:i/>
          <w:sz w:val="28"/>
          <w:szCs w:val="28"/>
        </w:rPr>
      </w:pPr>
      <w:r w:rsidRPr="001E76D9">
        <w:rPr>
          <w:rFonts w:ascii="Times New Roman" w:hAnsi="Times New Roman" w:cs="Times New Roman"/>
          <w:i/>
          <w:sz w:val="28"/>
          <w:szCs w:val="28"/>
        </w:rPr>
        <w:t xml:space="preserve"> 5. Шеберлік кезеңі. Б</w:t>
      </w:r>
      <w:r w:rsidRPr="001E76D9">
        <w:rPr>
          <w:rFonts w:ascii="Times New Roman" w:hAnsi="Times New Roman" w:cs="Times New Roman"/>
          <w:i/>
          <w:sz w:val="28"/>
          <w:szCs w:val="28"/>
        </w:rPr>
        <w:t>ұ</w:t>
      </w:r>
      <w:r w:rsidRPr="001E76D9">
        <w:rPr>
          <w:rFonts w:ascii="Times New Roman" w:hAnsi="Times New Roman" w:cs="Times New Roman"/>
          <w:i/>
          <w:sz w:val="28"/>
          <w:szCs w:val="28"/>
        </w:rPr>
        <w:t xml:space="preserve"> л кезеңдегі кәсіби шебер қиын кәсіби мәселелерді шеше алуға қабілетті. Ол арнайы қасиеттерімен, біліктілігімен немесе әмбебаптылығымен, кәсіби шеңберде кең бағдарлануымен к</w:t>
      </w:r>
      <w:r w:rsidRPr="001E76D9">
        <w:rPr>
          <w:rFonts w:ascii="Times New Roman" w:hAnsi="Times New Roman" w:cs="Times New Roman"/>
          <w:i/>
          <w:sz w:val="28"/>
          <w:szCs w:val="28"/>
        </w:rPr>
        <w:t>ө</w:t>
      </w:r>
      <w:r w:rsidRPr="001E76D9">
        <w:rPr>
          <w:rFonts w:ascii="Times New Roman" w:hAnsi="Times New Roman" w:cs="Times New Roman"/>
          <w:i/>
          <w:sz w:val="28"/>
          <w:szCs w:val="28"/>
        </w:rPr>
        <w:t xml:space="preserve"> ріне бастайды. Ол қайталанбас жеке даралық іс-әрекет стилін қ</w:t>
      </w:r>
      <w:r w:rsidRPr="001E76D9">
        <w:rPr>
          <w:rFonts w:ascii="Times New Roman" w:hAnsi="Times New Roman" w:cs="Times New Roman"/>
          <w:i/>
          <w:sz w:val="28"/>
          <w:szCs w:val="28"/>
        </w:rPr>
        <w:t>ұ</w:t>
      </w:r>
      <w:r w:rsidRPr="001E76D9">
        <w:rPr>
          <w:rFonts w:ascii="Times New Roman" w:hAnsi="Times New Roman" w:cs="Times New Roman"/>
          <w:i/>
          <w:sz w:val="28"/>
          <w:szCs w:val="28"/>
        </w:rPr>
        <w:t xml:space="preserve"> райды.</w:t>
      </w:r>
    </w:p>
    <w:p w:rsidR="001E76D9" w:rsidRPr="001E76D9" w:rsidRDefault="00924545" w:rsidP="00924545">
      <w:pPr>
        <w:shd w:val="clear" w:color="auto" w:fill="FFFFFF"/>
        <w:spacing w:before="100" w:beforeAutospacing="1" w:after="100" w:afterAutospacing="1" w:line="240" w:lineRule="auto"/>
        <w:jc w:val="both"/>
        <w:rPr>
          <w:rFonts w:ascii="Times New Roman" w:hAnsi="Times New Roman" w:cs="Times New Roman"/>
          <w:i/>
          <w:sz w:val="28"/>
          <w:szCs w:val="28"/>
        </w:rPr>
      </w:pPr>
      <w:r w:rsidRPr="001E76D9">
        <w:rPr>
          <w:rFonts w:ascii="Times New Roman" w:hAnsi="Times New Roman" w:cs="Times New Roman"/>
          <w:i/>
          <w:sz w:val="28"/>
          <w:szCs w:val="28"/>
        </w:rPr>
        <w:t xml:space="preserve"> 6. Авторитет кезеңі. Ол алдыңғы немесе одан кейінгі кезеңдермен қосылуы м</w:t>
      </w:r>
      <w:r w:rsidRPr="001E76D9">
        <w:rPr>
          <w:rFonts w:ascii="Times New Roman" w:hAnsi="Times New Roman" w:cs="Times New Roman"/>
          <w:i/>
          <w:sz w:val="28"/>
          <w:szCs w:val="28"/>
        </w:rPr>
        <w:t>ү</w:t>
      </w:r>
      <w:r w:rsidRPr="001E76D9">
        <w:rPr>
          <w:rFonts w:ascii="Times New Roman" w:hAnsi="Times New Roman" w:cs="Times New Roman"/>
          <w:i/>
          <w:sz w:val="28"/>
          <w:szCs w:val="28"/>
        </w:rPr>
        <w:t xml:space="preserve"> мкін. Авторитет кәсіби шеңбер аумағында танымал болады. </w:t>
      </w:r>
    </w:p>
    <w:p w:rsidR="001E76D9" w:rsidRDefault="00924545" w:rsidP="00924545">
      <w:pPr>
        <w:shd w:val="clear" w:color="auto" w:fill="FFFFFF"/>
        <w:spacing w:before="100" w:beforeAutospacing="1" w:after="100" w:afterAutospacing="1" w:line="240" w:lineRule="auto"/>
        <w:jc w:val="both"/>
        <w:rPr>
          <w:rFonts w:ascii="Times New Roman" w:hAnsi="Times New Roman" w:cs="Times New Roman"/>
          <w:sz w:val="28"/>
          <w:szCs w:val="28"/>
        </w:rPr>
      </w:pPr>
      <w:r w:rsidRPr="001E76D9">
        <w:rPr>
          <w:rFonts w:ascii="Times New Roman" w:hAnsi="Times New Roman" w:cs="Times New Roman"/>
          <w:i/>
          <w:sz w:val="28"/>
          <w:szCs w:val="28"/>
        </w:rPr>
        <w:t>7. Жетекшілік кезеңі. Б</w:t>
      </w:r>
      <w:r w:rsidRPr="001E76D9">
        <w:rPr>
          <w:rFonts w:ascii="Times New Roman" w:hAnsi="Times New Roman" w:cs="Times New Roman"/>
          <w:i/>
          <w:sz w:val="28"/>
          <w:szCs w:val="28"/>
        </w:rPr>
        <w:t>ұ</w:t>
      </w:r>
      <w:r w:rsidRPr="001E76D9">
        <w:rPr>
          <w:rFonts w:ascii="Times New Roman" w:hAnsi="Times New Roman" w:cs="Times New Roman"/>
          <w:i/>
          <w:sz w:val="28"/>
          <w:szCs w:val="28"/>
        </w:rPr>
        <w:t>л кезеңде бір ойшылдармен, шәкірттері мен ізбасарлары болады. Кәсіби мәселелерді жинақт</w:t>
      </w:r>
      <w:r w:rsidRPr="001E76D9">
        <w:rPr>
          <w:rFonts w:ascii="Times New Roman" w:hAnsi="Times New Roman" w:cs="Times New Roman"/>
          <w:i/>
          <w:sz w:val="28"/>
          <w:szCs w:val="28"/>
        </w:rPr>
        <w:t>алған тәжірибені, өз жұмысын ұ</w:t>
      </w:r>
      <w:r w:rsidRPr="001E76D9">
        <w:rPr>
          <w:rFonts w:ascii="Times New Roman" w:hAnsi="Times New Roman" w:cs="Times New Roman"/>
          <w:i/>
          <w:sz w:val="28"/>
          <w:szCs w:val="28"/>
        </w:rPr>
        <w:t>йымдастыра білу, басқа адамдарды, ақпараттық техникалық ресурстарды пайдалану арқылы шешеді</w:t>
      </w:r>
      <w:r w:rsidRPr="00924545">
        <w:rPr>
          <w:rFonts w:ascii="Times New Roman" w:hAnsi="Times New Roman" w:cs="Times New Roman"/>
          <w:sz w:val="28"/>
          <w:szCs w:val="28"/>
        </w:rPr>
        <w:t xml:space="preserve">. </w:t>
      </w:r>
    </w:p>
    <w:p w:rsidR="00924545" w:rsidRPr="001E76D9" w:rsidRDefault="00924545" w:rsidP="001E76D9">
      <w:pPr>
        <w:shd w:val="clear" w:color="auto" w:fill="FFFFFF"/>
        <w:spacing w:before="100" w:beforeAutospacing="1" w:after="100" w:afterAutospacing="1" w:line="240" w:lineRule="auto"/>
        <w:jc w:val="both"/>
        <w:rPr>
          <w:rFonts w:ascii="Times New Roman" w:hAnsi="Times New Roman" w:cs="Times New Roman"/>
          <w:sz w:val="28"/>
          <w:szCs w:val="28"/>
        </w:rPr>
      </w:pPr>
      <w:r w:rsidRPr="00924545">
        <w:rPr>
          <w:rFonts w:ascii="Times New Roman" w:hAnsi="Times New Roman" w:cs="Times New Roman"/>
          <w:sz w:val="28"/>
          <w:szCs w:val="28"/>
        </w:rPr>
        <w:t>Кәсібиленуді кезеңдерге б</w:t>
      </w:r>
      <w:r w:rsidR="001E76D9">
        <w:rPr>
          <w:rFonts w:ascii="Times New Roman" w:hAnsi="Times New Roman" w:cs="Times New Roman"/>
          <w:sz w:val="28"/>
          <w:szCs w:val="28"/>
        </w:rPr>
        <w:t>ө</w:t>
      </w:r>
      <w:r>
        <w:rPr>
          <w:rFonts w:ascii="Times New Roman" w:hAnsi="Times New Roman" w:cs="Times New Roman"/>
          <w:sz w:val="28"/>
          <w:szCs w:val="28"/>
        </w:rPr>
        <w:t>лу процесіне қарамастан, олар ү</w:t>
      </w:r>
      <w:r w:rsidRPr="00924545">
        <w:rPr>
          <w:rFonts w:ascii="Times New Roman" w:hAnsi="Times New Roman" w:cs="Times New Roman"/>
          <w:sz w:val="28"/>
          <w:szCs w:val="28"/>
        </w:rPr>
        <w:t xml:space="preserve">шін жалпы болып кәсібиленудің бір кезеңінен екінші кезеңіне </w:t>
      </w:r>
      <w:r>
        <w:rPr>
          <w:rFonts w:ascii="Times New Roman" w:hAnsi="Times New Roman" w:cs="Times New Roman"/>
          <w:sz w:val="28"/>
          <w:szCs w:val="28"/>
        </w:rPr>
        <w:t>ө</w:t>
      </w:r>
      <w:r w:rsidRPr="00924545">
        <w:rPr>
          <w:rFonts w:ascii="Times New Roman" w:hAnsi="Times New Roman" w:cs="Times New Roman"/>
          <w:sz w:val="28"/>
          <w:szCs w:val="28"/>
        </w:rPr>
        <w:t xml:space="preserve"> ту және деңгейлер арасында қозғалу к</w:t>
      </w:r>
      <w:r>
        <w:rPr>
          <w:rFonts w:ascii="Times New Roman" w:hAnsi="Times New Roman" w:cs="Times New Roman"/>
          <w:sz w:val="28"/>
          <w:szCs w:val="28"/>
        </w:rPr>
        <w:t>ө</w:t>
      </w:r>
      <w:r w:rsidRPr="00924545">
        <w:rPr>
          <w:rFonts w:ascii="Times New Roman" w:hAnsi="Times New Roman" w:cs="Times New Roman"/>
          <w:sz w:val="28"/>
          <w:szCs w:val="28"/>
        </w:rPr>
        <w:t xml:space="preserve"> птеген мамандарда кездеседі, ол қалыптасу кезеңдерін меңгеру болып табылады, ол бірінен кейін бірі немесе параллель т</w:t>
      </w:r>
      <w:r>
        <w:rPr>
          <w:rFonts w:ascii="Times New Roman" w:hAnsi="Times New Roman" w:cs="Times New Roman"/>
          <w:sz w:val="28"/>
          <w:szCs w:val="28"/>
        </w:rPr>
        <w:t>ү</w:t>
      </w:r>
      <w:r w:rsidRPr="00924545">
        <w:rPr>
          <w:rFonts w:ascii="Times New Roman" w:hAnsi="Times New Roman" w:cs="Times New Roman"/>
          <w:sz w:val="28"/>
          <w:szCs w:val="28"/>
        </w:rPr>
        <w:t>рде ж</w:t>
      </w:r>
      <w:r>
        <w:rPr>
          <w:rFonts w:ascii="Times New Roman" w:hAnsi="Times New Roman" w:cs="Times New Roman"/>
          <w:sz w:val="28"/>
          <w:szCs w:val="28"/>
        </w:rPr>
        <w:t>ү</w:t>
      </w:r>
      <w:r w:rsidRPr="00924545">
        <w:rPr>
          <w:rFonts w:ascii="Times New Roman" w:hAnsi="Times New Roman" w:cs="Times New Roman"/>
          <w:sz w:val="28"/>
          <w:szCs w:val="28"/>
        </w:rPr>
        <w:t>руі м</w:t>
      </w:r>
      <w:r>
        <w:rPr>
          <w:rFonts w:ascii="Times New Roman" w:hAnsi="Times New Roman" w:cs="Times New Roman"/>
          <w:sz w:val="28"/>
          <w:szCs w:val="28"/>
        </w:rPr>
        <w:t>ү</w:t>
      </w:r>
      <w:r w:rsidRPr="00924545">
        <w:rPr>
          <w:rFonts w:ascii="Times New Roman" w:hAnsi="Times New Roman" w:cs="Times New Roman"/>
          <w:sz w:val="28"/>
          <w:szCs w:val="28"/>
        </w:rPr>
        <w:t xml:space="preserve">мкін </w:t>
      </w:r>
      <w:r w:rsidR="001E76D9">
        <w:rPr>
          <w:rFonts w:ascii="Times New Roman" w:hAnsi="Times New Roman" w:cs="Times New Roman"/>
          <w:sz w:val="28"/>
          <w:szCs w:val="28"/>
        </w:rPr>
        <w:t xml:space="preserve">    </w:t>
      </w:r>
      <w:bookmarkStart w:id="0" w:name="_GoBack"/>
      <w:bookmarkEnd w:id="0"/>
    </w:p>
    <w:p w:rsidR="00530F54" w:rsidRPr="00664104" w:rsidRDefault="00530F54" w:rsidP="00530F54">
      <w:pPr>
        <w:pStyle w:val="a4"/>
        <w:jc w:val="both"/>
        <w:rPr>
          <w:rFonts w:ascii="Times New Roman" w:eastAsia="Times New Roman" w:hAnsi="Times New Roman" w:cs="Times New Roman"/>
          <w:b/>
          <w:sz w:val="28"/>
          <w:szCs w:val="28"/>
          <w:lang w:val="kk-KZ"/>
        </w:rPr>
      </w:pPr>
      <w:r w:rsidRPr="00664104">
        <w:rPr>
          <w:rFonts w:ascii="Times New Roman" w:eastAsia="Times New Roman" w:hAnsi="Times New Roman" w:cs="Times New Roman"/>
          <w:b/>
          <w:sz w:val="28"/>
          <w:szCs w:val="28"/>
          <w:lang w:val="kk-KZ"/>
        </w:rPr>
        <w:t>Басқару функциялары</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 </w:t>
      </w:r>
      <w:r w:rsidRPr="00664104">
        <w:rPr>
          <w:rFonts w:ascii="Times New Roman" w:eastAsia="Times New Roman" w:hAnsi="Times New Roman" w:cs="Times New Roman"/>
          <w:sz w:val="28"/>
          <w:szCs w:val="28"/>
          <w:u w:val="single"/>
          <w:lang w:val="kk-KZ"/>
        </w:rPr>
        <w:t>Басқару – адамдардың кәсіптік қызметі. Басқару – бұл ұжымдағы адамдарға және жекелеген адамдарға, олардың бірлескен (еңбек) жұмыс процесінде мақсатты жүйелі ықпал ету</w:t>
      </w:r>
      <w:r w:rsidRPr="00664104">
        <w:rPr>
          <w:rFonts w:ascii="Times New Roman" w:eastAsia="Times New Roman" w:hAnsi="Times New Roman" w:cs="Times New Roman"/>
          <w:sz w:val="28"/>
          <w:szCs w:val="28"/>
          <w:lang w:val="kk-KZ"/>
        </w:rPr>
        <w:t xml:space="preserve">. Басқару функциясы – басқару қызметінің нақты түрі, оны жүзеге асыру үшін арнайы амалдар мен әдістер, сондай-ақ тиісті ұйымдық жұмыстар қолданылады. </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b/>
          <w:sz w:val="28"/>
          <w:szCs w:val="28"/>
          <w:u w:val="single"/>
          <w:lang w:val="kk-KZ"/>
        </w:rPr>
        <w:lastRenderedPageBreak/>
        <w:t>Басқару процесі дегеніміз – бұл шешімді шығаруды, қабылдауды, қабылданған шешімнің орындалуын бақылауды жүзеге асыру</w:t>
      </w:r>
      <w:r w:rsidRPr="00664104">
        <w:rPr>
          <w:rFonts w:ascii="Times New Roman" w:eastAsia="Times New Roman" w:hAnsi="Times New Roman" w:cs="Times New Roman"/>
          <w:sz w:val="28"/>
          <w:szCs w:val="28"/>
          <w:lang w:val="kk-KZ"/>
        </w:rPr>
        <w:t xml:space="preserve">. </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 xml:space="preserve">Басқару процесінде кім не істеу керектігін анықтап, шешім шығару қажет, оны орындау үшін жағдай жасап, қалай орындау керектігін айтып түсіндіріп, жұмыс барысында пайда болған кемшіліктерді жою керек. </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 xml:space="preserve"> Әрбір ұйымда көздеген мақсатқа жету үшін басқару қызметі бірінші кезектегі міндет болып табылады, ол барлық салаларда жүзеге асуры керек. </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 </w:t>
      </w:r>
      <w:r w:rsidRPr="00664104">
        <w:rPr>
          <w:rFonts w:ascii="Times New Roman" w:eastAsia="Times New Roman" w:hAnsi="Times New Roman" w:cs="Times New Roman"/>
          <w:sz w:val="28"/>
          <w:szCs w:val="28"/>
          <w:lang w:val="kk-KZ"/>
        </w:rPr>
        <w:tab/>
      </w:r>
      <w:r w:rsidRPr="00664104">
        <w:rPr>
          <w:rFonts w:ascii="Times New Roman" w:eastAsia="Times New Roman" w:hAnsi="Times New Roman" w:cs="Times New Roman"/>
          <w:sz w:val="28"/>
          <w:szCs w:val="28"/>
          <w:lang w:val="kk-KZ"/>
        </w:rPr>
        <w:t>Ұйымда әртүрлі мақсат болуы мүмкін, мұның әсіресе әр түрлі типтегі ұймдарға қатысы бар. Басты мақсат, оның орындалуын қамтамасыз ететін бірнеше мақсатқа бөлінеді. Бұлар: өндірісті дамыту және тиімділігін арттыру, ресурсты үнемдеу, табысты көбейту, еңбек өнімділігін арттыру, оын жан-жақты интенсивтендіру, ғылыми техникалық прогресті көбейту, ұжымның әлеуметтік дамуы, жоғарғы еңбек өнімділігі үшін қолайлы мүмкіндіктер жасау, адамдарды, қоршаған ортаны қорғау және жақсату.</w:t>
      </w:r>
    </w:p>
    <w:p w:rsidR="00530F54" w:rsidRPr="00664104" w:rsidRDefault="00530F54" w:rsidP="00530F54">
      <w:pPr>
        <w:pStyle w:val="a4"/>
        <w:ind w:firstLine="708"/>
        <w:jc w:val="both"/>
        <w:rPr>
          <w:rFonts w:ascii="Times New Roman" w:eastAsia="Times New Roman" w:hAnsi="Times New Roman" w:cs="Times New Roman"/>
          <w:i/>
          <w:sz w:val="28"/>
          <w:szCs w:val="28"/>
          <w:u w:val="single"/>
          <w:lang w:val="kk-KZ"/>
        </w:rPr>
      </w:pPr>
      <w:r w:rsidRPr="00664104">
        <w:rPr>
          <w:rFonts w:ascii="Times New Roman" w:eastAsia="Times New Roman" w:hAnsi="Times New Roman" w:cs="Times New Roman"/>
          <w:sz w:val="28"/>
          <w:szCs w:val="28"/>
          <w:lang w:val="kk-KZ"/>
        </w:rPr>
        <w:t xml:space="preserve">Ұйымның тиімділігін арттыру үшін мақсат айқын болуы тиіс. Ұйымдағы толып жатқан мақсаттар тиімді болуы үшін біріне бірі ықпал етуі-бір мақсатқа жетуге қажетті әрекет пен шешім, басқа мақсаттың жетістігіне бөгет жасамауы тиіс.  Ұйымның мақсатын орындау үшін сыртқы орта мен ішкі мүмкіндіктердің байланысы арқылы нақты міндеттерді жүзеге асыратын басқару ісінің ерекше түрі – менеджменттің функциялары деп аталады.  Іскер менеджер көздеген мақсатына жету үшін басқару функцияларын бұлжытпай орындауы тиіс. </w:t>
      </w:r>
      <w:r w:rsidRPr="00664104">
        <w:rPr>
          <w:rFonts w:ascii="Times New Roman" w:eastAsia="Times New Roman" w:hAnsi="Times New Roman" w:cs="Times New Roman"/>
          <w:i/>
          <w:sz w:val="28"/>
          <w:szCs w:val="28"/>
          <w:u w:val="single"/>
          <w:lang w:val="kk-KZ"/>
        </w:rPr>
        <w:t>Басқару процесі жүзеге асу үшін мынандай негізгі функциялар орындалуы қажет:</w:t>
      </w:r>
    </w:p>
    <w:p w:rsidR="00530F54" w:rsidRPr="00664104" w:rsidRDefault="00530F54" w:rsidP="00530F54">
      <w:pPr>
        <w:pStyle w:val="a4"/>
        <w:jc w:val="both"/>
        <w:rPr>
          <w:rFonts w:ascii="Times New Roman" w:hAnsi="Times New Roman" w:cs="Times New Roman"/>
          <w:sz w:val="28"/>
          <w:szCs w:val="28"/>
          <w:lang w:val="kk-KZ"/>
        </w:rPr>
      </w:pPr>
      <w:r w:rsidRPr="00664104">
        <w:rPr>
          <w:rFonts w:ascii="Times New Roman" w:hAnsi="Times New Roman" w:cs="Times New Roman"/>
          <w:sz w:val="28"/>
          <w:szCs w:val="28"/>
          <w:lang w:val="kk-KZ"/>
        </w:rPr>
        <w:t>1.     Жоспарлау</w:t>
      </w:r>
    </w:p>
    <w:p w:rsidR="00530F54" w:rsidRPr="00664104" w:rsidRDefault="00530F54" w:rsidP="00530F54">
      <w:pPr>
        <w:pStyle w:val="a4"/>
        <w:jc w:val="both"/>
        <w:rPr>
          <w:rFonts w:ascii="Times New Roman" w:hAnsi="Times New Roman" w:cs="Times New Roman"/>
          <w:sz w:val="28"/>
          <w:szCs w:val="28"/>
          <w:lang w:val="kk-KZ"/>
        </w:rPr>
      </w:pPr>
      <w:r w:rsidRPr="00664104">
        <w:rPr>
          <w:rFonts w:ascii="Times New Roman" w:hAnsi="Times New Roman" w:cs="Times New Roman"/>
          <w:sz w:val="28"/>
          <w:szCs w:val="28"/>
          <w:lang w:val="kk-KZ"/>
        </w:rPr>
        <w:t>2.     Ұйымдастыру</w:t>
      </w:r>
    </w:p>
    <w:p w:rsidR="00530F54" w:rsidRPr="00664104" w:rsidRDefault="00530F54" w:rsidP="00530F54">
      <w:pPr>
        <w:pStyle w:val="a4"/>
        <w:jc w:val="both"/>
        <w:rPr>
          <w:rFonts w:ascii="Times New Roman" w:hAnsi="Times New Roman" w:cs="Times New Roman"/>
          <w:sz w:val="28"/>
          <w:szCs w:val="28"/>
          <w:lang w:val="kk-KZ"/>
        </w:rPr>
      </w:pPr>
      <w:r w:rsidRPr="00664104">
        <w:rPr>
          <w:rFonts w:ascii="Times New Roman" w:hAnsi="Times New Roman" w:cs="Times New Roman"/>
          <w:sz w:val="28"/>
          <w:szCs w:val="28"/>
          <w:lang w:val="kk-KZ"/>
        </w:rPr>
        <w:t>3.     Мотивация</w:t>
      </w:r>
    </w:p>
    <w:p w:rsidR="00530F54" w:rsidRPr="00664104" w:rsidRDefault="00530F54" w:rsidP="00530F54">
      <w:pPr>
        <w:pStyle w:val="a4"/>
        <w:jc w:val="both"/>
        <w:rPr>
          <w:rFonts w:ascii="Times New Roman" w:hAnsi="Times New Roman" w:cs="Times New Roman"/>
          <w:sz w:val="28"/>
          <w:szCs w:val="28"/>
          <w:lang w:val="kk-KZ"/>
        </w:rPr>
      </w:pPr>
      <w:r w:rsidRPr="00664104">
        <w:rPr>
          <w:rFonts w:ascii="Times New Roman" w:hAnsi="Times New Roman" w:cs="Times New Roman"/>
          <w:sz w:val="28"/>
          <w:szCs w:val="28"/>
          <w:lang w:val="kk-KZ"/>
        </w:rPr>
        <w:t>4.     Бақылау</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 2. Жоспарлау функциясы</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 xml:space="preserve">Жоспарлау барлық басқару қызметінің ішіндегі ең негізгісі болып саналады. Жоспарлау дегеніміз алға қойған мақсатқа жетудің жолдары мен амалдары. Жоспар туындаған жағдайларға байланысты өзгертуге ыңғайлы болу керек. </w:t>
      </w:r>
    </w:p>
    <w:p w:rsidR="00530F54" w:rsidRPr="00664104" w:rsidRDefault="00530F54" w:rsidP="00530F54">
      <w:pPr>
        <w:pStyle w:val="a4"/>
        <w:jc w:val="both"/>
        <w:rPr>
          <w:rFonts w:ascii="Times New Roman" w:eastAsia="Times New Roman" w:hAnsi="Times New Roman" w:cs="Times New Roman"/>
          <w:sz w:val="28"/>
          <w:szCs w:val="28"/>
          <w:u w:val="single"/>
          <w:lang w:val="kk-KZ"/>
        </w:rPr>
      </w:pPr>
      <w:r w:rsidRPr="00664104">
        <w:rPr>
          <w:rFonts w:ascii="Times New Roman" w:eastAsia="Times New Roman" w:hAnsi="Times New Roman" w:cs="Times New Roman"/>
          <w:sz w:val="28"/>
          <w:szCs w:val="28"/>
          <w:u w:val="single"/>
          <w:lang w:val="kk-KZ"/>
        </w:rPr>
        <w:t>Жоспарлау қызметі мынандай үш сұраққа жауап береді:</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1.     Қазір біз қандай жағдайда тұрмыз?</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2.     Қандай бағытта дамығымыз келеді?</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3.     Мұны қалай іске асыруға болады?</w:t>
      </w:r>
    </w:p>
    <w:p w:rsidR="00530F54" w:rsidRPr="00664104" w:rsidRDefault="00530F54" w:rsidP="00530F54">
      <w:pPr>
        <w:pStyle w:val="a4"/>
        <w:jc w:val="both"/>
        <w:rPr>
          <w:rFonts w:ascii="Times New Roman" w:eastAsia="Times New Roman" w:hAnsi="Times New Roman" w:cs="Times New Roman"/>
          <w:i/>
          <w:sz w:val="28"/>
          <w:szCs w:val="28"/>
          <w:u w:val="single"/>
          <w:lang w:val="kk-KZ"/>
        </w:rPr>
      </w:pPr>
      <w:r w:rsidRPr="00664104">
        <w:rPr>
          <w:rFonts w:ascii="Times New Roman" w:eastAsia="Times New Roman" w:hAnsi="Times New Roman" w:cs="Times New Roman"/>
          <w:i/>
          <w:sz w:val="28"/>
          <w:szCs w:val="28"/>
          <w:u w:val="single"/>
          <w:lang w:val="kk-KZ"/>
        </w:rPr>
        <w:t>Жоспарлау қызметінің мерзіміне байланысты жіктелуі:</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 xml:space="preserve">1.     Стратегиялық жоспарлау – «стратегия» дегеніміз ұйымның міндетті ісін орындауды және мақсатына жетуді қамтамасыз ететін жан-жақты жоспар жиынтығы болып саналады. </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2.  Орта мерзімді жоспарлау</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 xml:space="preserve">      3. Тактикалық жоспарлау – барлық басқару функциясының ішінде жоспарлау ең елеулісі болып саналады. өйткені мұың өзі кез-келген балама әрекеттерді таңдап, алуға байланысты.  </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 xml:space="preserve">      4. Индикативті жоспарлау – ұзақ мерзімге құрылған жоспарға өзгерістер немесе жаңалықтар енгізу.  </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lastRenderedPageBreak/>
        <w:t>      5. Бизнес-жоспар – жоспарлау жүесіндегі қоғам мақұлдаған әртүрлі ұйымдық құқықтық нысандағы кәсіпкерлік құрылымдар пайдаланатын жүйе жол. Бизнес-жоспар субъект ұйымдастырып отырған өндірістің қызмет көрсету т.б. мақсаттары мен оған жету жолдарын баяндау.     </w:t>
      </w:r>
    </w:p>
    <w:p w:rsidR="00530F54" w:rsidRPr="00664104" w:rsidRDefault="00530F54" w:rsidP="00530F54">
      <w:pPr>
        <w:pStyle w:val="a4"/>
        <w:jc w:val="both"/>
        <w:rPr>
          <w:rFonts w:ascii="Times New Roman" w:eastAsia="Times New Roman" w:hAnsi="Times New Roman" w:cs="Times New Roman"/>
          <w:b/>
          <w:sz w:val="28"/>
          <w:szCs w:val="28"/>
          <w:lang w:val="kk-KZ"/>
        </w:rPr>
      </w:pPr>
      <w:r w:rsidRPr="00664104">
        <w:rPr>
          <w:rFonts w:ascii="Times New Roman" w:eastAsia="Times New Roman" w:hAnsi="Times New Roman" w:cs="Times New Roman"/>
          <w:b/>
          <w:sz w:val="28"/>
          <w:szCs w:val="28"/>
          <w:lang w:val="kk-KZ"/>
        </w:rPr>
        <w:t> Ұйымдастыру функциясының мақсаты мен мазмұны</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 xml:space="preserve">1. Ұйымдастыру негіздері. </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2. Ұйымдық құрылымды құрудағы әртүрлі көзқарастар </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 xml:space="preserve">Еңбекті мамандандыру мен бөлісу адамдар жұмысының өнімділігін едәуір арттыратындығы белгілі. Әркім өз міндетін айқын түсініп, қоян-қолтық әрекет еткенде ғана бірлесіп атқарған жұмыстың тиімді болатыны сөзсіз. Осыған орай ұйымдастыру функциясының міндеті: еңбек әрекеті элементтерімен олардың өзара әрекет ету тәртібі арасындағы пропорцияны анықтау. Жүйедегі әрбір жұмыскерлердің орны мен ролін белгілеу. Оларды бөлімшелер мен салаларға орналастыру. Бұлардың бірлескен әрекетін мұқият ұйымдастыру аппараттағылардың барлығының жекеленген қызметшілер мен жұмыскерлердің іс-әрекетін белгілейтін құжаттар әзірлеу арқылы жоспарда көрсетілген шаралар мен өндірістік процестердің мүлтіксіз жүзеге асырылуын қамтамасыз ету. Ұйымдастыруды басқару функциясы өндірісті ұйымдастырудың белгілі алты принципі бойынша құрылады: мамандандыру, пропорционалдық, параллельдік, қатарластық, дәлділік, үздіксіз және ырғақтылық. Ұйымдастырудың өзі адамдардың бірлескен іс-қимылын бейнелейді. </w:t>
      </w:r>
    </w:p>
    <w:p w:rsidR="00530F54" w:rsidRPr="00664104" w:rsidRDefault="00530F54" w:rsidP="00530F54">
      <w:pPr>
        <w:pStyle w:val="a4"/>
        <w:ind w:firstLine="708"/>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Жоспардың орындалуын ұйымдастыру функциясы қамтамасыз етеді. Себебі ұйымдастыру функциясы арқылы әрбір жеке адамның мамандықтарына қарай жауапкершілігі, лауазымы, қызмет орны анықталып ұйымның құрылымы пайда болады.</w:t>
      </w:r>
    </w:p>
    <w:p w:rsidR="00530F54" w:rsidRPr="00664104" w:rsidRDefault="00530F54" w:rsidP="00530F54">
      <w:pPr>
        <w:pStyle w:val="a4"/>
        <w:ind w:firstLine="708"/>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i/>
          <w:sz w:val="28"/>
          <w:szCs w:val="28"/>
          <w:u w:val="single"/>
          <w:lang w:val="kk-KZ"/>
        </w:rPr>
        <w:t>Ұйымдастыру функциясының мақсаты</w:t>
      </w:r>
      <w:r w:rsidRPr="00664104">
        <w:rPr>
          <w:rFonts w:ascii="Times New Roman" w:eastAsia="Times New Roman" w:hAnsi="Times New Roman" w:cs="Times New Roman"/>
          <w:sz w:val="28"/>
          <w:szCs w:val="28"/>
          <w:lang w:val="kk-KZ"/>
        </w:rPr>
        <w:t xml:space="preserve"> – басқарушы жүйе мен басқарылатын жүйенің арасындағы байланыстар мен қарым-қатынасты қалыптастыру. Ұйымдастыру мамандықтарына байланысты тікелей және көлденең еңбек бөлінісі арқылы адамдар еңбегінің тиімділігін арттырады.</w:t>
      </w:r>
    </w:p>
    <w:p w:rsidR="00530F54" w:rsidRPr="00664104" w:rsidRDefault="00530F54" w:rsidP="00530F54">
      <w:pPr>
        <w:pStyle w:val="a4"/>
        <w:jc w:val="both"/>
        <w:rPr>
          <w:rFonts w:ascii="Times New Roman" w:eastAsia="Times New Roman" w:hAnsi="Times New Roman" w:cs="Times New Roman"/>
          <w:b/>
          <w:sz w:val="28"/>
          <w:szCs w:val="28"/>
          <w:lang w:val="kk-KZ"/>
        </w:rPr>
      </w:pPr>
      <w:r w:rsidRPr="00664104">
        <w:rPr>
          <w:rFonts w:ascii="Times New Roman" w:eastAsia="Times New Roman" w:hAnsi="Times New Roman" w:cs="Times New Roman"/>
          <w:b/>
          <w:sz w:val="28"/>
          <w:szCs w:val="28"/>
          <w:lang w:val="kk-KZ"/>
        </w:rPr>
        <w:t>Бұл жағдайда мынадай нақты шаралар жүзеге асады:</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1. Басшы қызметкерлерді іріктеп, басқару жүйесін құру;</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2. Басқару объекті мен басқарушы субъект арасындағы байланыстарды үйлестіру;</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3. Басқарушы субъект ішіндегі өзара байланыстарды ұйымдастыру.</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b/>
          <w:sz w:val="28"/>
          <w:szCs w:val="28"/>
          <w:lang w:val="kk-KZ"/>
        </w:rPr>
        <w:t>Басшының ең басты міндеті</w:t>
      </w:r>
      <w:r w:rsidRPr="00664104">
        <w:rPr>
          <w:rFonts w:ascii="Times New Roman" w:eastAsia="Times New Roman" w:hAnsi="Times New Roman" w:cs="Times New Roman"/>
          <w:sz w:val="28"/>
          <w:szCs w:val="28"/>
          <w:lang w:val="kk-KZ"/>
        </w:rPr>
        <w:t xml:space="preserve"> қол астындағы қызметкерлердің күш-жігерін алға қойылған міндеттерді шешуге және сол міндеттерді барынша жақсы атқаруға қабілетті ұйым құруға бағыттау болып табылады. </w:t>
      </w:r>
      <w:r w:rsidRPr="00664104">
        <w:rPr>
          <w:rFonts w:ascii="Times New Roman" w:eastAsia="Times New Roman" w:hAnsi="Times New Roman" w:cs="Times New Roman"/>
          <w:b/>
          <w:i/>
          <w:sz w:val="28"/>
          <w:szCs w:val="28"/>
          <w:lang w:val="kk-KZ"/>
        </w:rPr>
        <w:t>Ол үшін мынадай факторларды түсініп, білу керек</w:t>
      </w:r>
      <w:r w:rsidRPr="00664104">
        <w:rPr>
          <w:rFonts w:ascii="Times New Roman" w:eastAsia="Times New Roman" w:hAnsi="Times New Roman" w:cs="Times New Roman"/>
          <w:sz w:val="28"/>
          <w:szCs w:val="28"/>
          <w:lang w:val="kk-KZ"/>
        </w:rPr>
        <w:t>:</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b/>
          <w:sz w:val="28"/>
          <w:szCs w:val="28"/>
          <w:lang w:val="kk-KZ"/>
        </w:rPr>
        <w:t>1. Өкілеттілік</w:t>
      </w:r>
      <w:r w:rsidRPr="00664104">
        <w:rPr>
          <w:rFonts w:ascii="Times New Roman" w:eastAsia="Times New Roman" w:hAnsi="Times New Roman" w:cs="Times New Roman"/>
          <w:sz w:val="28"/>
          <w:szCs w:val="28"/>
          <w:lang w:val="kk-KZ"/>
        </w:rPr>
        <w:t xml:space="preserve"> – ұйым ресурстарын пайдалануға және қызметкерлердің күш-жігерін нақты бір мәселені шешуге бағыттауға берілетін мүмкіндік.</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 xml:space="preserve">2. </w:t>
      </w:r>
      <w:r w:rsidRPr="00664104">
        <w:rPr>
          <w:rFonts w:ascii="Times New Roman" w:eastAsia="Times New Roman" w:hAnsi="Times New Roman" w:cs="Times New Roman"/>
          <w:b/>
          <w:sz w:val="28"/>
          <w:szCs w:val="28"/>
          <w:lang w:val="kk-KZ"/>
        </w:rPr>
        <w:t>Өкілеттілікті беру (делегирлеу)</w:t>
      </w:r>
      <w:r w:rsidRPr="00664104">
        <w:rPr>
          <w:rFonts w:ascii="Times New Roman" w:eastAsia="Times New Roman" w:hAnsi="Times New Roman" w:cs="Times New Roman"/>
          <w:sz w:val="28"/>
          <w:szCs w:val="28"/>
          <w:lang w:val="kk-KZ"/>
        </w:rPr>
        <w:t xml:space="preserve"> – мақсаттардың орындалуына толық жауап беретін адамға өкілеттілік пен шешімдерді жүзеге асыруды жүктеу.</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 xml:space="preserve">3. </w:t>
      </w:r>
      <w:r w:rsidRPr="00664104">
        <w:rPr>
          <w:rFonts w:ascii="Times New Roman" w:eastAsia="Times New Roman" w:hAnsi="Times New Roman" w:cs="Times New Roman"/>
          <w:b/>
          <w:sz w:val="28"/>
          <w:szCs w:val="28"/>
          <w:lang w:val="kk-KZ"/>
        </w:rPr>
        <w:t>Жауапкершілік</w:t>
      </w:r>
      <w:r w:rsidRPr="00664104">
        <w:rPr>
          <w:rFonts w:ascii="Times New Roman" w:eastAsia="Times New Roman" w:hAnsi="Times New Roman" w:cs="Times New Roman"/>
          <w:sz w:val="28"/>
          <w:szCs w:val="28"/>
          <w:lang w:val="kk-KZ"/>
        </w:rPr>
        <w:t xml:space="preserve"> – алда тұрған мақсаттарды орындау жөніндегі міндеттеме және оның орындалу нәтижесіне жауап беру.</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lastRenderedPageBreak/>
        <w:t>Егер жауапкершілік аз, өкілеттілік көп болса, онда әкімшілік, озбырлық басым болады, ал өкілеттілік дәрежесі аз болса, қажетті шешімдер қабылдау мүмкіндігін жояды. Мұндай жағдайда ең ынталы қызметкердің өзі көбінесе дәрменсіз болып шығады.</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4.</w:t>
      </w:r>
      <w:r w:rsidRPr="00664104">
        <w:rPr>
          <w:rFonts w:ascii="Times New Roman" w:eastAsia="Times New Roman" w:hAnsi="Times New Roman" w:cs="Times New Roman"/>
          <w:b/>
          <w:sz w:val="28"/>
          <w:szCs w:val="28"/>
          <w:lang w:val="kk-KZ"/>
        </w:rPr>
        <w:t xml:space="preserve"> Компетенция</w:t>
      </w:r>
      <w:r w:rsidRPr="00664104">
        <w:rPr>
          <w:rFonts w:ascii="Times New Roman" w:eastAsia="Times New Roman" w:hAnsi="Times New Roman" w:cs="Times New Roman"/>
          <w:sz w:val="28"/>
          <w:szCs w:val="28"/>
          <w:lang w:val="kk-KZ"/>
        </w:rPr>
        <w:t xml:space="preserve"> – бекітіліп берілген қызмет саласы бойынша басқару органдарының өкілеттілігі мен міндеттерінің жиынтығы. Басқару қызметкерлерінің өздеріне жүктелген міндеттерді орындауы, олардың бойында жауапкершілік сезімнің дамуы ең бірінші олардың компетенттігі мен саналылығына байланысты.</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 xml:space="preserve">5. </w:t>
      </w:r>
      <w:r w:rsidRPr="00664104">
        <w:rPr>
          <w:rFonts w:ascii="Times New Roman" w:eastAsia="Times New Roman" w:hAnsi="Times New Roman" w:cs="Times New Roman"/>
          <w:b/>
          <w:sz w:val="28"/>
          <w:szCs w:val="28"/>
          <w:lang w:val="kk-KZ"/>
        </w:rPr>
        <w:t>Өкілеттілік пен билік</w:t>
      </w:r>
      <w:r w:rsidRPr="00664104">
        <w:rPr>
          <w:rFonts w:ascii="Times New Roman" w:eastAsia="Times New Roman" w:hAnsi="Times New Roman" w:cs="Times New Roman"/>
          <w:sz w:val="28"/>
          <w:szCs w:val="28"/>
          <w:lang w:val="kk-KZ"/>
        </w:rPr>
        <w:t xml:space="preserve"> – бір-бірімен байланысты, билік – ықпал ету мүмкіндігі. Айырмашылығы, өкілеттілікке ие болмай-ақ билік жүргізуге болады. Өкілеттілік жеке тұлғаға емес жеке тұлғаның лауазымына беріледі.</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6. Ұйымдық өкілеттілік – бүкіл ұйымның ресурстарына жауап беру.</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 xml:space="preserve">7. </w:t>
      </w:r>
      <w:r w:rsidRPr="00664104">
        <w:rPr>
          <w:rFonts w:ascii="Times New Roman" w:eastAsia="Times New Roman" w:hAnsi="Times New Roman" w:cs="Times New Roman"/>
          <w:b/>
          <w:sz w:val="28"/>
          <w:szCs w:val="28"/>
          <w:lang w:val="kk-KZ"/>
        </w:rPr>
        <w:t>Сызықтық өкілеттілік</w:t>
      </w:r>
      <w:r w:rsidRPr="00664104">
        <w:rPr>
          <w:rFonts w:ascii="Times New Roman" w:eastAsia="Times New Roman" w:hAnsi="Times New Roman" w:cs="Times New Roman"/>
          <w:sz w:val="28"/>
          <w:szCs w:val="28"/>
          <w:lang w:val="kk-KZ"/>
        </w:rPr>
        <w:t xml:space="preserve"> – жоғарыдан төмен қарай басшылық ету – басқару иерерхиясы. Иерархиялық құрылым – скалярлық процесс деп аталады.</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i/>
          <w:iCs/>
          <w:sz w:val="28"/>
          <w:szCs w:val="28"/>
          <w:lang w:val="kk-KZ"/>
        </w:rPr>
        <w:t>Ұйымдастыру функциясының міндеті</w:t>
      </w:r>
      <w:r w:rsidRPr="00664104">
        <w:rPr>
          <w:rFonts w:ascii="Times New Roman" w:eastAsia="Times New Roman" w:hAnsi="Times New Roman" w:cs="Times New Roman"/>
          <w:sz w:val="28"/>
          <w:szCs w:val="28"/>
          <w:lang w:val="kk-KZ"/>
        </w:rPr>
        <w:t xml:space="preserve"> - өндіріс процесіне қатысты жүйедегі әрбір қызметкерлердің орны мен ролін анықтап, белгілеу, бөлімшелер мен звеноларға орналастыру, жоспарда көрсетілген іс-әрекеттің жүзеге асуын қамтамасыз ету. Яғни, әрбір қызметкер өз міндетін анық түсініп, барлығы бірігіп, ұйымның көздеген мақсатына жетеді.</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b/>
          <w:sz w:val="28"/>
          <w:szCs w:val="28"/>
          <w:lang w:val="kk-KZ"/>
        </w:rPr>
        <w:t>Ұйымдастыру қызметі арқылы ұйымның құрылымы мынадай қағидалар негізінде құрылады</w:t>
      </w:r>
      <w:r w:rsidRPr="00664104">
        <w:rPr>
          <w:rFonts w:ascii="Times New Roman" w:eastAsia="Times New Roman" w:hAnsi="Times New Roman" w:cs="Times New Roman"/>
          <w:sz w:val="28"/>
          <w:szCs w:val="28"/>
          <w:lang w:val="kk-KZ"/>
        </w:rPr>
        <w:t>:</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1. Жүйелілік – ұйымның жұмысын толық қамти отырып, белгілі бір жүйеге келтіріп, бүкіл жүйенің тиімділігін арттыру.</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2. Шектеулік - әрбір қызметкердің міндеті, белгіленген құқы, өкілеттілігі, жауапкершілігінің болуы.</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3. Мамандандыру - әр бөлімге, әр адамға өзінің саласы мен мамандығы бойынша нәтижесіне толық жауап беретіндей жұмыстарды тапсыру.</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4. Үздіксіздік - бек ұжымы өзі қабылдаған шешім бойынша міндеттерін динамикалы түрде үздіксіз орындауы шарт.</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5. Ырғақтылық – белгілі бір уақыт аралығында орындалатын жұмыс көлемі, сол қарқыннан төмендемей, қайталанып отыруы тиіс.</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6. Жеделдік – басқару жүйесін жетілдіру барысында талданған мәселелер бойынша дер кезінде шешім қабылдау.</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7. Икемділік – басқару жүйесі кез-келген өзгерістерді қабылдап, жұмысты үзіліссіз жалғастыруға бейім болуы қажет.</w:t>
      </w:r>
    </w:p>
    <w:p w:rsidR="00530F54" w:rsidRPr="00664104" w:rsidRDefault="00530F54" w:rsidP="00530F54">
      <w:pPr>
        <w:pStyle w:val="a4"/>
        <w:jc w:val="both"/>
        <w:rPr>
          <w:rFonts w:ascii="Times New Roman" w:eastAsia="Times New Roman" w:hAnsi="Times New Roman" w:cs="Times New Roman"/>
          <w:sz w:val="28"/>
          <w:szCs w:val="28"/>
          <w:lang w:val="kk-KZ"/>
        </w:rPr>
      </w:pPr>
      <w:r w:rsidRPr="00664104">
        <w:rPr>
          <w:rFonts w:ascii="Times New Roman" w:eastAsia="Times New Roman" w:hAnsi="Times New Roman" w:cs="Times New Roman"/>
          <w:sz w:val="28"/>
          <w:szCs w:val="28"/>
          <w:lang w:val="kk-KZ"/>
        </w:rPr>
        <w:t>Ұйымның құрылымы жұмысты кездейсоқ бөлу арқылы емес, тікелей және көлденең еңбек бөлінісі арқылы жауапкершілігіне, мамандығына, салаларына сәйкес пайда болады.</w:t>
      </w:r>
    </w:p>
    <w:p w:rsidR="00530F54" w:rsidRPr="00530F54" w:rsidRDefault="00530F54" w:rsidP="00530F54">
      <w:pPr>
        <w:jc w:val="both"/>
        <w:rPr>
          <w:rFonts w:ascii="Times New Roman" w:hAnsi="Times New Roman" w:cs="Times New Roman"/>
          <w:b/>
          <w:sz w:val="24"/>
          <w:szCs w:val="24"/>
        </w:rPr>
      </w:pPr>
    </w:p>
    <w:sectPr w:rsidR="00530F54" w:rsidRPr="00530F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E5928"/>
    <w:multiLevelType w:val="multilevel"/>
    <w:tmpl w:val="3508E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B16"/>
    <w:rsid w:val="001E76D9"/>
    <w:rsid w:val="00320B16"/>
    <w:rsid w:val="00530F54"/>
    <w:rsid w:val="00556A43"/>
    <w:rsid w:val="00664104"/>
    <w:rsid w:val="006F044D"/>
    <w:rsid w:val="00924545"/>
    <w:rsid w:val="00F7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6A4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No Spacing"/>
    <w:uiPriority w:val="1"/>
    <w:qFormat/>
    <w:rsid w:val="00530F54"/>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6A4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No Spacing"/>
    <w:uiPriority w:val="1"/>
    <w:qFormat/>
    <w:rsid w:val="00530F54"/>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3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2122</Words>
  <Characters>12098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2016-11-17T17:40:00Z</dcterms:created>
  <dcterms:modified xsi:type="dcterms:W3CDTF">2016-11-17T18:24:00Z</dcterms:modified>
</cp:coreProperties>
</file>